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9FF" w:rsidRPr="00DC5402" w:rsidRDefault="00F329FF" w:rsidP="00712846">
      <w:pPr>
        <w:rPr>
          <w:rFonts w:ascii="Arial" w:eastAsia="Calibri" w:hAnsi="Arial" w:cs="Arial"/>
          <w:b/>
          <w:color w:val="auto"/>
          <w:sz w:val="20"/>
          <w:lang w:val="en-US"/>
        </w:rPr>
      </w:pPr>
      <w:r w:rsidRPr="00DC5402">
        <w:rPr>
          <w:rFonts w:ascii="Arial" w:eastAsia="Calibri" w:hAnsi="Arial" w:cs="Arial"/>
          <w:b/>
          <w:color w:val="auto"/>
          <w:sz w:val="20"/>
          <w:lang w:val="en-US"/>
        </w:rPr>
        <w:t>8 DAY TOKAT – AMASYA &amp; TRABZON ECOTOURISM AND SUSTAINABLE TOURISM CONFERENCE &amp; NETWORKING EVENT (ESTC)</w:t>
      </w:r>
      <w:r w:rsidR="00712846" w:rsidRPr="00DC5402">
        <w:rPr>
          <w:rFonts w:ascii="Arial" w:eastAsia="Calibri" w:hAnsi="Arial" w:cs="Arial"/>
          <w:b/>
          <w:color w:val="auto"/>
          <w:sz w:val="20"/>
          <w:lang w:val="en-US"/>
        </w:rPr>
        <w:br/>
      </w:r>
      <w:r w:rsidR="00712846" w:rsidRPr="00DC5402">
        <w:rPr>
          <w:rFonts w:ascii="Arial" w:eastAsia="Calibri" w:hAnsi="Arial" w:cs="Arial"/>
          <w:b/>
          <w:color w:val="auto"/>
          <w:sz w:val="20"/>
          <w:lang w:val="en-US"/>
        </w:rPr>
        <w:br/>
      </w:r>
      <w:r w:rsidR="00712846" w:rsidRPr="00DC5402">
        <w:rPr>
          <w:rFonts w:ascii="Arial" w:eastAsia="Times New Roman" w:hAnsi="Arial" w:cs="Arial"/>
          <w:b/>
          <w:bCs/>
          <w:color w:val="000000"/>
          <w:sz w:val="20"/>
          <w:lang w:val="en-US" w:eastAsia="tr-TR"/>
        </w:rPr>
        <w:t>Tour Start Date:</w:t>
      </w:r>
      <w:r w:rsidR="00712846" w:rsidRPr="00DC5402">
        <w:rPr>
          <w:rFonts w:ascii="Arial" w:eastAsia="Times New Roman" w:hAnsi="Arial" w:cs="Arial"/>
          <w:color w:val="000000"/>
          <w:sz w:val="20"/>
          <w:lang w:val="en-US" w:eastAsia="tr-TR"/>
        </w:rPr>
        <w:t> </w:t>
      </w:r>
      <w:r w:rsidR="00712846" w:rsidRPr="00DC5402">
        <w:rPr>
          <w:rFonts w:ascii="Arial" w:hAnsi="Arial" w:cs="Arial"/>
          <w:bCs/>
          <w:color w:val="00CC00"/>
          <w:sz w:val="20"/>
          <w:shd w:val="clear" w:color="auto" w:fill="FFFFFF"/>
          <w:lang w:val="en-US"/>
        </w:rPr>
        <w:t>27 July 2021, Tuesday</w:t>
      </w:r>
      <w:r w:rsidR="00712846" w:rsidRPr="00DC5402">
        <w:rPr>
          <w:rFonts w:ascii="Arial" w:hAnsi="Arial" w:cs="Arial"/>
          <w:b/>
          <w:color w:val="000000"/>
          <w:sz w:val="20"/>
        </w:rPr>
        <w:br/>
      </w:r>
      <w:r w:rsidR="00712846" w:rsidRPr="00DC5402">
        <w:rPr>
          <w:rFonts w:ascii="Arial" w:hAnsi="Arial" w:cs="Arial"/>
          <w:b/>
          <w:color w:val="000000"/>
          <w:sz w:val="20"/>
        </w:rPr>
        <w:br/>
      </w:r>
      <w:proofErr w:type="spellStart"/>
      <w:r w:rsidR="00712846" w:rsidRPr="00DC5402">
        <w:rPr>
          <w:rFonts w:ascii="Arial" w:eastAsia="Times New Roman" w:hAnsi="Arial" w:cs="Arial"/>
          <w:b/>
          <w:bCs/>
          <w:color w:val="000000"/>
          <w:sz w:val="20"/>
          <w:lang w:eastAsia="tr-TR"/>
        </w:rPr>
        <w:t>Tour</w:t>
      </w:r>
      <w:proofErr w:type="spellEnd"/>
      <w:r w:rsidR="00712846" w:rsidRPr="00DC5402">
        <w:rPr>
          <w:rFonts w:ascii="Arial" w:eastAsia="Times New Roman" w:hAnsi="Arial" w:cs="Arial"/>
          <w:b/>
          <w:bCs/>
          <w:color w:val="000000"/>
          <w:sz w:val="20"/>
          <w:lang w:eastAsia="tr-TR"/>
        </w:rPr>
        <w:t xml:space="preserve"> </w:t>
      </w:r>
      <w:proofErr w:type="spellStart"/>
      <w:r w:rsidR="00712846" w:rsidRPr="00DC5402">
        <w:rPr>
          <w:rFonts w:ascii="Arial" w:eastAsia="Times New Roman" w:hAnsi="Arial" w:cs="Arial"/>
          <w:b/>
          <w:bCs/>
          <w:color w:val="000000"/>
          <w:sz w:val="20"/>
          <w:lang w:eastAsia="tr-TR"/>
        </w:rPr>
        <w:t>Route</w:t>
      </w:r>
      <w:proofErr w:type="spellEnd"/>
      <w:r w:rsidR="00712846" w:rsidRPr="00DC5402">
        <w:rPr>
          <w:rFonts w:ascii="Arial" w:eastAsia="Times New Roman" w:hAnsi="Arial" w:cs="Arial"/>
          <w:b/>
          <w:bCs/>
          <w:color w:val="000000"/>
          <w:sz w:val="20"/>
          <w:lang w:eastAsia="tr-TR"/>
        </w:rPr>
        <w:t>:</w:t>
      </w:r>
      <w:r w:rsidR="00712846" w:rsidRPr="00DC5402">
        <w:rPr>
          <w:rFonts w:ascii="Arial" w:eastAsia="Times New Roman" w:hAnsi="Arial" w:cs="Arial"/>
          <w:color w:val="000000"/>
          <w:sz w:val="20"/>
          <w:lang w:eastAsia="tr-TR"/>
        </w:rPr>
        <w:t xml:space="preserve"> </w:t>
      </w:r>
      <w:r w:rsidR="00712846" w:rsidRPr="00DC5402">
        <w:rPr>
          <w:rFonts w:ascii="Arial" w:hAnsi="Arial" w:cs="Arial"/>
          <w:sz w:val="20"/>
        </w:rPr>
        <w:t xml:space="preserve">Tokat – Amasya – Trabzon </w:t>
      </w:r>
      <w:proofErr w:type="spellStart"/>
      <w:r w:rsidR="00712846" w:rsidRPr="00DC5402">
        <w:rPr>
          <w:rFonts w:ascii="Arial" w:hAnsi="Arial" w:cs="Arial"/>
          <w:sz w:val="20"/>
        </w:rPr>
        <w:t>domestic</w:t>
      </w:r>
      <w:proofErr w:type="spellEnd"/>
      <w:r w:rsidR="00712846" w:rsidRPr="00DC5402">
        <w:rPr>
          <w:rFonts w:ascii="Arial" w:hAnsi="Arial" w:cs="Arial"/>
          <w:sz w:val="20"/>
        </w:rPr>
        <w:t xml:space="preserve"> </w:t>
      </w:r>
      <w:proofErr w:type="spellStart"/>
      <w:r w:rsidR="00712846" w:rsidRPr="00DC5402">
        <w:rPr>
          <w:rFonts w:ascii="Arial" w:hAnsi="Arial" w:cs="Arial"/>
          <w:sz w:val="20"/>
        </w:rPr>
        <w:t>flight</w:t>
      </w:r>
      <w:proofErr w:type="spellEnd"/>
      <w:r w:rsidR="00712846" w:rsidRPr="00DC5402">
        <w:rPr>
          <w:rFonts w:ascii="Arial" w:hAnsi="Arial" w:cs="Arial"/>
          <w:sz w:val="20"/>
        </w:rPr>
        <w:t xml:space="preserve"> </w:t>
      </w:r>
      <w:proofErr w:type="spellStart"/>
      <w:r w:rsidR="00712846" w:rsidRPr="00DC5402">
        <w:rPr>
          <w:rFonts w:ascii="Arial" w:hAnsi="Arial" w:cs="Arial"/>
          <w:sz w:val="20"/>
        </w:rPr>
        <w:t>back</w:t>
      </w:r>
      <w:proofErr w:type="spellEnd"/>
      <w:r w:rsidR="00712846" w:rsidRPr="00DC5402">
        <w:rPr>
          <w:rFonts w:ascii="Arial" w:hAnsi="Arial" w:cs="Arial"/>
          <w:sz w:val="20"/>
        </w:rPr>
        <w:t xml:space="preserve"> </w:t>
      </w:r>
      <w:proofErr w:type="spellStart"/>
      <w:r w:rsidR="00712846" w:rsidRPr="00DC5402">
        <w:rPr>
          <w:rFonts w:ascii="Arial" w:hAnsi="Arial" w:cs="Arial"/>
          <w:sz w:val="20"/>
        </w:rPr>
        <w:t>to</w:t>
      </w:r>
      <w:proofErr w:type="spellEnd"/>
      <w:r w:rsidR="00712846" w:rsidRPr="00DC5402">
        <w:rPr>
          <w:rFonts w:ascii="Arial" w:hAnsi="Arial" w:cs="Arial"/>
          <w:sz w:val="20"/>
        </w:rPr>
        <w:t xml:space="preserve"> Istanbul</w:t>
      </w:r>
      <w:r w:rsidR="00DC5402">
        <w:rPr>
          <w:rFonts w:ascii="Arial" w:hAnsi="Arial" w:cs="Arial"/>
          <w:sz w:val="20"/>
        </w:rPr>
        <w:t>.</w:t>
      </w:r>
    </w:p>
    <w:p w:rsidR="00F329FF" w:rsidRPr="00DC5402" w:rsidRDefault="00F329FF" w:rsidP="00F329FF">
      <w:pPr>
        <w:rPr>
          <w:rFonts w:ascii="Arial" w:eastAsia="Calibri" w:hAnsi="Arial" w:cs="Arial"/>
          <w:b/>
          <w:color w:val="auto"/>
          <w:sz w:val="20"/>
          <w:u w:val="single"/>
          <w:lang w:val="en-US"/>
        </w:rPr>
      </w:pPr>
      <w:r w:rsidRPr="00DC5402">
        <w:rPr>
          <w:rFonts w:ascii="Arial" w:eastAsia="Calibri" w:hAnsi="Arial" w:cs="Arial"/>
          <w:noProof/>
          <w:color w:val="auto"/>
          <w:sz w:val="20"/>
          <w:lang w:eastAsia="tr-TR"/>
        </w:rPr>
        <w:drawing>
          <wp:inline distT="0" distB="0" distL="0" distR="0">
            <wp:extent cx="5657850" cy="2768138"/>
            <wp:effectExtent l="0" t="0" r="0" b="0"/>
            <wp:docPr id="3" name="Resim 3" descr="C:\Users\gokhan\Desktop\Estc Fam Trip foto\3-8-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khan\Desktop\Estc Fam Trip foto\3-8-da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5118" cy="2776587"/>
                    </a:xfrm>
                    <a:prstGeom prst="rect">
                      <a:avLst/>
                    </a:prstGeom>
                    <a:noFill/>
                    <a:ln>
                      <a:noFill/>
                    </a:ln>
                  </pic:spPr>
                </pic:pic>
              </a:graphicData>
            </a:graphic>
          </wp:inline>
        </w:drawing>
      </w:r>
    </w:p>
    <w:p w:rsidR="00F329FF" w:rsidRPr="00DC5402" w:rsidRDefault="00F329FF" w:rsidP="00F329FF">
      <w:pPr>
        <w:spacing w:before="100" w:beforeAutospacing="1" w:after="100" w:afterAutospacing="1" w:line="240" w:lineRule="auto"/>
        <w:jc w:val="both"/>
        <w:outlineLvl w:val="2"/>
        <w:rPr>
          <w:rFonts w:ascii="Arial" w:eastAsia="Times New Roman" w:hAnsi="Arial" w:cs="Arial"/>
          <w:b/>
          <w:bCs/>
          <w:color w:val="auto"/>
          <w:sz w:val="20"/>
          <w:lang w:val="en-US" w:eastAsia="tr-TR"/>
        </w:rPr>
      </w:pPr>
      <w:r w:rsidRPr="00DC5402">
        <w:rPr>
          <w:rFonts w:ascii="Arial" w:eastAsia="Times New Roman" w:hAnsi="Arial" w:cs="Arial"/>
          <w:b/>
          <w:bCs/>
          <w:color w:val="auto"/>
          <w:sz w:val="20"/>
          <w:lang w:val="en-US" w:eastAsia="tr-TR"/>
        </w:rPr>
        <w:t xml:space="preserve">Summary </w:t>
      </w:r>
      <w:r w:rsidRPr="00DC5402">
        <w:rPr>
          <w:rFonts w:ascii="Arial" w:eastAsia="Times New Roman" w:hAnsi="Arial" w:cs="Arial"/>
          <w:b/>
          <w:bCs/>
          <w:color w:val="auto"/>
          <w:sz w:val="20"/>
          <w:lang w:val="en-US" w:eastAsia="tr-TR"/>
        </w:rPr>
        <w:br/>
      </w:r>
      <w:r w:rsidRPr="00DC5402">
        <w:rPr>
          <w:rFonts w:ascii="Arial" w:eastAsia="Calibri" w:hAnsi="Arial" w:cs="Arial"/>
          <w:color w:val="auto"/>
          <w:sz w:val="20"/>
          <w:lang w:val="en-US"/>
        </w:rPr>
        <w:t xml:space="preserve">As The International Ecotourism Society, we organize an annual conference, the Ecotourism and Sustainable Tourism Conference (ESTC) and Business to Business Networking Event that is a widely considered the most important conference in ecotourism. The first ESTC took place in 2004 and this year, we will hold the 16th ESTC in one of the best ecological destinations of Turkey, the beautiful town of </w:t>
      </w:r>
      <w:proofErr w:type="spellStart"/>
      <w:r w:rsidRPr="00DC5402">
        <w:rPr>
          <w:rFonts w:ascii="Arial" w:eastAsia="Calibri" w:hAnsi="Arial" w:cs="Arial"/>
          <w:color w:val="auto"/>
          <w:sz w:val="20"/>
          <w:lang w:val="en-US"/>
        </w:rPr>
        <w:t>Tokat</w:t>
      </w:r>
      <w:proofErr w:type="spellEnd"/>
      <w:r w:rsidRPr="00DC5402">
        <w:rPr>
          <w:rFonts w:ascii="Arial" w:eastAsia="Calibri" w:hAnsi="Arial" w:cs="Arial"/>
          <w:color w:val="auto"/>
          <w:sz w:val="20"/>
          <w:lang w:val="en-US"/>
        </w:rPr>
        <w:t xml:space="preserve">.  The conference will take place by 27 July of 2021.  Attendees will be able to see, feel, touch, cook and eat while having an educational sightseeing tours in Turkey. Explore Turkey in all natural way and experience what it’s like to taste the produce, fresh off their branches, organically. Our program covers most of unique and natural destinations of beautiful </w:t>
      </w:r>
      <w:proofErr w:type="spellStart"/>
      <w:r w:rsidRPr="00DC5402">
        <w:rPr>
          <w:rFonts w:ascii="Arial" w:eastAsia="Calibri" w:hAnsi="Arial" w:cs="Arial"/>
          <w:color w:val="auto"/>
          <w:sz w:val="20"/>
          <w:lang w:val="en-US"/>
        </w:rPr>
        <w:t>Tokat</w:t>
      </w:r>
      <w:proofErr w:type="spellEnd"/>
      <w:r w:rsidRPr="00DC5402">
        <w:rPr>
          <w:rFonts w:ascii="Arial" w:eastAsia="Calibri" w:hAnsi="Arial" w:cs="Arial"/>
          <w:color w:val="auto"/>
          <w:sz w:val="20"/>
          <w:lang w:val="en-US"/>
        </w:rPr>
        <w:t>, Turkey.</w:t>
      </w:r>
      <w:r w:rsidRPr="00DC5402">
        <w:rPr>
          <w:rFonts w:ascii="Arial" w:eastAsia="Times New Roman" w:hAnsi="Arial" w:cs="Arial"/>
          <w:bCs/>
          <w:color w:val="auto"/>
          <w:sz w:val="20"/>
          <w:lang w:val="en-US" w:eastAsia="tr-TR"/>
        </w:rPr>
        <w:br/>
        <w:t xml:space="preserve">On this particular Fam Trip, you will see the city of Ottoman Princes; pristine </w:t>
      </w:r>
      <w:proofErr w:type="spellStart"/>
      <w:r w:rsidRPr="00DC5402">
        <w:rPr>
          <w:rFonts w:ascii="Arial" w:eastAsia="Times New Roman" w:hAnsi="Arial" w:cs="Arial"/>
          <w:bCs/>
          <w:color w:val="auto"/>
          <w:sz w:val="20"/>
          <w:lang w:val="en-US" w:eastAsia="tr-TR"/>
        </w:rPr>
        <w:t>Amasya</w:t>
      </w:r>
      <w:proofErr w:type="spellEnd"/>
      <w:r w:rsidRPr="00DC5402">
        <w:rPr>
          <w:rFonts w:ascii="Arial" w:eastAsia="Times New Roman" w:hAnsi="Arial" w:cs="Arial"/>
          <w:bCs/>
          <w:color w:val="auto"/>
          <w:sz w:val="20"/>
          <w:lang w:val="en-US" w:eastAsia="tr-TR"/>
        </w:rPr>
        <w:t xml:space="preserve">, one of a kind evergreen Black Sea city of Trabzon which also holds countless historical entities within. You will witness the major historical and ecological values spread all over the destination of Black Sea. </w:t>
      </w:r>
    </w:p>
    <w:p w:rsidR="00F329FF" w:rsidRPr="00DC5402" w:rsidRDefault="00F329FF" w:rsidP="00F329FF">
      <w:pPr>
        <w:rPr>
          <w:rFonts w:ascii="Arial" w:eastAsia="Calibri" w:hAnsi="Arial" w:cs="Arial"/>
          <w:color w:val="auto"/>
          <w:sz w:val="20"/>
          <w:lang w:val="en-US"/>
        </w:rPr>
      </w:pPr>
      <w:r w:rsidRPr="00DC5402">
        <w:rPr>
          <w:rFonts w:ascii="Arial" w:eastAsia="Calibri" w:hAnsi="Arial" w:cs="Arial"/>
          <w:b/>
          <w:color w:val="auto"/>
          <w:sz w:val="20"/>
          <w:lang w:val="en-US"/>
        </w:rPr>
        <w:t xml:space="preserve">DAY 1: </w:t>
      </w:r>
      <w:proofErr w:type="spellStart"/>
      <w:r w:rsidRPr="00DC5402">
        <w:rPr>
          <w:rFonts w:ascii="Arial" w:eastAsia="Calibri" w:hAnsi="Arial" w:cs="Arial"/>
          <w:b/>
          <w:color w:val="auto"/>
          <w:sz w:val="20"/>
          <w:lang w:val="en-US"/>
        </w:rPr>
        <w:t>Tokat</w:t>
      </w:r>
      <w:proofErr w:type="spellEnd"/>
      <w:r w:rsidRPr="00DC5402">
        <w:rPr>
          <w:rFonts w:ascii="Arial" w:eastAsia="Calibri" w:hAnsi="Arial" w:cs="Arial"/>
          <w:b/>
          <w:color w:val="auto"/>
          <w:sz w:val="20"/>
          <w:lang w:val="en-US"/>
        </w:rPr>
        <w:t xml:space="preserve"> Arrival Day (27 July 2021, Tuesday) </w:t>
      </w:r>
      <w:r w:rsidRPr="00DC5402">
        <w:rPr>
          <w:rFonts w:ascii="Arial" w:eastAsia="Calibri" w:hAnsi="Arial" w:cs="Arial"/>
          <w:b/>
          <w:color w:val="auto"/>
          <w:sz w:val="20"/>
          <w:lang w:val="en-US"/>
        </w:rPr>
        <w:br/>
      </w:r>
      <w:r w:rsidRPr="00DC5402">
        <w:rPr>
          <w:rFonts w:ascii="Arial" w:eastAsia="Calibri" w:hAnsi="Arial" w:cs="Arial"/>
          <w:i/>
          <w:color w:val="auto"/>
          <w:sz w:val="20"/>
          <w:lang w:val="en-US"/>
        </w:rPr>
        <w:t>( Dinner Included )</w:t>
      </w:r>
      <w:r w:rsidRPr="00DC5402">
        <w:rPr>
          <w:rFonts w:ascii="Arial" w:eastAsia="Calibri" w:hAnsi="Arial" w:cs="Arial"/>
          <w:i/>
          <w:color w:val="auto"/>
          <w:sz w:val="20"/>
          <w:lang w:val="en-US"/>
        </w:rPr>
        <w:br/>
      </w:r>
      <w:r w:rsidRPr="00DC5402">
        <w:rPr>
          <w:rFonts w:ascii="Arial" w:eastAsia="Calibri" w:hAnsi="Arial" w:cs="Arial"/>
          <w:color w:val="auto"/>
          <w:sz w:val="20"/>
          <w:lang w:val="en-US"/>
        </w:rPr>
        <w:t xml:space="preserve">Arrival day via Sivas or </w:t>
      </w:r>
      <w:proofErr w:type="spellStart"/>
      <w:r w:rsidRPr="00DC5402">
        <w:rPr>
          <w:rFonts w:ascii="Arial" w:eastAsia="Calibri" w:hAnsi="Arial" w:cs="Arial"/>
          <w:color w:val="auto"/>
          <w:sz w:val="20"/>
          <w:lang w:val="en-US"/>
        </w:rPr>
        <w:t>Tokat</w:t>
      </w:r>
      <w:proofErr w:type="spellEnd"/>
      <w:r w:rsidRPr="00DC5402">
        <w:rPr>
          <w:rFonts w:ascii="Arial" w:eastAsia="Calibri" w:hAnsi="Arial" w:cs="Arial"/>
          <w:color w:val="auto"/>
          <w:sz w:val="20"/>
          <w:lang w:val="en-US"/>
        </w:rPr>
        <w:t xml:space="preserve"> Airport for our Ecotourism and Sustainable Tourism Conference and Networking Event. Check-in to the Hotel. City sight-seeing if you would like to have it on your own, walking through the promenade leisurely prior to the main attraction. Welcome Dinner and overnight at the Hotel.</w:t>
      </w:r>
      <w:r w:rsidR="00994902" w:rsidRPr="00DC5402">
        <w:rPr>
          <w:rFonts w:ascii="Arial" w:eastAsia="Calibri" w:hAnsi="Arial" w:cs="Arial"/>
          <w:color w:val="auto"/>
          <w:sz w:val="20"/>
          <w:lang w:val="en-US"/>
        </w:rPr>
        <w:br/>
      </w:r>
      <w:r w:rsidRPr="00DC5402">
        <w:rPr>
          <w:rFonts w:ascii="Arial" w:eastAsia="Calibri" w:hAnsi="Arial" w:cs="Arial"/>
          <w:color w:val="auto"/>
          <w:sz w:val="20"/>
          <w:lang w:val="en-US"/>
        </w:rPr>
        <w:t xml:space="preserve"> </w:t>
      </w:r>
      <w:r w:rsidRPr="00DC5402">
        <w:rPr>
          <w:rFonts w:ascii="Arial" w:eastAsia="Calibri" w:hAnsi="Arial" w:cs="Arial"/>
          <w:color w:val="auto"/>
          <w:sz w:val="20"/>
          <w:lang w:val="en-US"/>
        </w:rPr>
        <w:br/>
      </w:r>
      <w:r w:rsidRPr="00DC5402">
        <w:rPr>
          <w:rFonts w:ascii="Arial" w:eastAsia="Calibri" w:hAnsi="Arial" w:cs="Arial"/>
          <w:b/>
          <w:color w:val="auto"/>
          <w:sz w:val="20"/>
          <w:lang w:val="en-US"/>
        </w:rPr>
        <w:t xml:space="preserve">DAY 2: </w:t>
      </w:r>
      <w:proofErr w:type="spellStart"/>
      <w:r w:rsidRPr="00DC5402">
        <w:rPr>
          <w:rFonts w:ascii="Arial" w:eastAsia="Calibri" w:hAnsi="Arial" w:cs="Arial"/>
          <w:b/>
          <w:color w:val="auto"/>
          <w:sz w:val="20"/>
          <w:lang w:val="en-US"/>
        </w:rPr>
        <w:t>Tokat</w:t>
      </w:r>
      <w:proofErr w:type="spellEnd"/>
      <w:r w:rsidRPr="00DC5402">
        <w:rPr>
          <w:rFonts w:ascii="Arial" w:eastAsia="Calibri" w:hAnsi="Arial" w:cs="Arial"/>
          <w:b/>
          <w:color w:val="auto"/>
          <w:sz w:val="20"/>
          <w:lang w:val="en-US"/>
        </w:rPr>
        <w:t xml:space="preserve"> Downtown Tour &amp; Ecotourism Speaker Sessions (28 July 2021, Wednesday) </w:t>
      </w:r>
      <w:r w:rsidRPr="00DC5402">
        <w:rPr>
          <w:rFonts w:ascii="Arial" w:eastAsia="Calibri" w:hAnsi="Arial" w:cs="Arial"/>
          <w:b/>
          <w:color w:val="auto"/>
          <w:sz w:val="20"/>
          <w:lang w:val="en-US"/>
        </w:rPr>
        <w:br/>
      </w:r>
      <w:r w:rsidRPr="00DC5402">
        <w:rPr>
          <w:rFonts w:ascii="Arial" w:eastAsia="Calibri" w:hAnsi="Arial" w:cs="Arial"/>
          <w:i/>
          <w:color w:val="auto"/>
          <w:sz w:val="20"/>
          <w:lang w:val="en-US"/>
        </w:rPr>
        <w:t>( Breakfast, Lunch, Dinner Included )</w:t>
      </w:r>
      <w:r w:rsidRPr="00DC5402">
        <w:rPr>
          <w:rFonts w:ascii="Arial" w:eastAsia="Calibri" w:hAnsi="Arial" w:cs="Arial"/>
          <w:i/>
          <w:color w:val="auto"/>
          <w:sz w:val="20"/>
          <w:lang w:val="en-US"/>
        </w:rPr>
        <w:br/>
      </w:r>
      <w:r w:rsidRPr="00DC5402">
        <w:rPr>
          <w:rFonts w:ascii="Arial" w:eastAsia="Calibri" w:hAnsi="Arial" w:cs="Arial"/>
          <w:color w:val="auto"/>
          <w:sz w:val="20"/>
          <w:lang w:val="en-US"/>
        </w:rPr>
        <w:t xml:space="preserve">Today, after an early breakfast, we will have a short City Tour visiting the famous </w:t>
      </w:r>
      <w:proofErr w:type="spellStart"/>
      <w:r w:rsidRPr="00DC5402">
        <w:rPr>
          <w:rFonts w:ascii="Arial" w:eastAsia="Calibri" w:hAnsi="Arial" w:cs="Arial"/>
          <w:color w:val="auto"/>
          <w:sz w:val="20"/>
          <w:lang w:val="en-US"/>
        </w:rPr>
        <w:t>Tokat</w:t>
      </w:r>
      <w:proofErr w:type="spellEnd"/>
      <w:r w:rsidRPr="00DC5402">
        <w:rPr>
          <w:rFonts w:ascii="Arial" w:eastAsia="Calibri" w:hAnsi="Arial" w:cs="Arial"/>
          <w:color w:val="auto"/>
          <w:sz w:val="20"/>
          <w:lang w:val="en-US"/>
        </w:rPr>
        <w:t xml:space="preserve"> Castle, two major and awarded Museums (historical and ethnographical) in downtown area along with Wooden Historical Residences all around us. We will witness 900 years of history in 900 steps. After the City Tour, we will have a lunch and come back to the hotel. Registrations will take place by 13:00 and until 13:30. Opening Ceremony to start by 13:30. Break-out Ecotourism sessions along with Keynote Speeches will start at 14:00 and last up until 18:00. You will have coffee breaks in between the sessions. By 19.30, we will have Gala Dinner served. Overnight at the hotel. </w:t>
      </w:r>
      <w:r w:rsidR="00994902" w:rsidRPr="00DC5402">
        <w:rPr>
          <w:rFonts w:ascii="Arial" w:eastAsia="Calibri" w:hAnsi="Arial" w:cs="Arial"/>
          <w:color w:val="auto"/>
          <w:sz w:val="20"/>
          <w:lang w:val="en-US"/>
        </w:rPr>
        <w:br/>
      </w:r>
      <w:r w:rsidRPr="00DC5402">
        <w:rPr>
          <w:rFonts w:ascii="Arial" w:eastAsia="Calibri" w:hAnsi="Arial" w:cs="Arial"/>
          <w:color w:val="auto"/>
          <w:sz w:val="20"/>
          <w:lang w:val="en-US"/>
        </w:rPr>
        <w:br/>
      </w:r>
      <w:r w:rsidRPr="00DC5402">
        <w:rPr>
          <w:rFonts w:ascii="Arial" w:eastAsia="Calibri" w:hAnsi="Arial" w:cs="Arial"/>
          <w:b/>
          <w:color w:val="auto"/>
          <w:sz w:val="20"/>
          <w:lang w:val="en-US"/>
        </w:rPr>
        <w:lastRenderedPageBreak/>
        <w:t>DAY 3: Ecological Tour &amp; Ecotourism and Sustainable Tourism Conference and Networking Event  (29 July 2021, Thursday)</w:t>
      </w:r>
      <w:r w:rsidRPr="00DC5402">
        <w:rPr>
          <w:rFonts w:ascii="Arial" w:eastAsia="Calibri" w:hAnsi="Arial" w:cs="Arial"/>
          <w:b/>
          <w:color w:val="auto"/>
          <w:sz w:val="20"/>
          <w:lang w:val="en-US"/>
        </w:rPr>
        <w:br/>
      </w:r>
      <w:r w:rsidRPr="00DC5402">
        <w:rPr>
          <w:rFonts w:ascii="Arial" w:eastAsia="Calibri" w:hAnsi="Arial" w:cs="Arial"/>
          <w:i/>
          <w:color w:val="auto"/>
          <w:sz w:val="20"/>
          <w:lang w:val="en-US"/>
        </w:rPr>
        <w:t>( Breakfast, Lunch, Dinner Included )</w:t>
      </w:r>
      <w:r w:rsidRPr="00DC5402">
        <w:rPr>
          <w:rFonts w:ascii="Arial" w:eastAsia="Calibri" w:hAnsi="Arial" w:cs="Arial"/>
          <w:i/>
          <w:color w:val="auto"/>
          <w:sz w:val="20"/>
          <w:lang w:val="en-US"/>
        </w:rPr>
        <w:br/>
      </w:r>
      <w:r w:rsidRPr="00DC5402">
        <w:rPr>
          <w:rFonts w:ascii="Arial" w:eastAsia="Calibri" w:hAnsi="Arial" w:cs="Arial"/>
          <w:color w:val="auto"/>
          <w:sz w:val="20"/>
          <w:lang w:val="en-US"/>
        </w:rPr>
        <w:t xml:space="preserve">Today, after the breakfast, we will have trio sessions of B2B Meetings along with break-out sessions on certain topics by Ecotourism experts plus Keynote Authority Speaker sessions throughout the day from. Break-out Ecotourism along with Keynote Speeches to be performed between 10.00 and 18.00 </w:t>
      </w:r>
    </w:p>
    <w:p w:rsidR="00F329FF" w:rsidRPr="00DC5402" w:rsidRDefault="00F329FF" w:rsidP="00F329FF">
      <w:pPr>
        <w:rPr>
          <w:rFonts w:ascii="Arial" w:eastAsia="Calibri" w:hAnsi="Arial" w:cs="Arial"/>
          <w:color w:val="auto"/>
          <w:sz w:val="20"/>
          <w:lang w:val="en-US"/>
        </w:rPr>
      </w:pPr>
      <w:r w:rsidRPr="00DC5402">
        <w:rPr>
          <w:rFonts w:ascii="Arial" w:eastAsia="Calibri" w:hAnsi="Arial" w:cs="Arial"/>
          <w:color w:val="auto"/>
          <w:sz w:val="20"/>
          <w:lang w:val="en-US"/>
        </w:rPr>
        <w:t>B2B Networking Sessions between Buyers and Exhibitors to be performed between 13.00 and 18.00. During the B2B Networking sessions, all our Hosted Buyers to be present at their tables while exhibitors to visit them in person. By 19.30, we will have dinner served. Overnight at the hotel.</w:t>
      </w:r>
      <w:r w:rsidR="00994902" w:rsidRPr="00DC5402">
        <w:rPr>
          <w:rFonts w:ascii="Arial" w:eastAsia="Calibri" w:hAnsi="Arial" w:cs="Arial"/>
          <w:color w:val="auto"/>
          <w:sz w:val="20"/>
          <w:lang w:val="en-US"/>
        </w:rPr>
        <w:br/>
      </w:r>
      <w:r w:rsidRPr="00DC5402">
        <w:rPr>
          <w:rFonts w:ascii="Arial" w:eastAsia="Calibri" w:hAnsi="Arial" w:cs="Arial"/>
          <w:color w:val="auto"/>
          <w:sz w:val="20"/>
          <w:lang w:val="en-US"/>
        </w:rPr>
        <w:br/>
      </w:r>
      <w:r w:rsidRPr="00DC5402">
        <w:rPr>
          <w:rFonts w:ascii="Arial" w:eastAsia="Calibri" w:hAnsi="Arial" w:cs="Arial"/>
          <w:b/>
          <w:color w:val="auto"/>
          <w:sz w:val="20"/>
          <w:lang w:val="en-US"/>
        </w:rPr>
        <w:t xml:space="preserve">DAY 4: Lake </w:t>
      </w:r>
      <w:proofErr w:type="spellStart"/>
      <w:r w:rsidRPr="00DC5402">
        <w:rPr>
          <w:rFonts w:ascii="Arial" w:eastAsia="Calibri" w:hAnsi="Arial" w:cs="Arial"/>
          <w:b/>
          <w:color w:val="auto"/>
          <w:sz w:val="20"/>
          <w:lang w:val="en-US"/>
        </w:rPr>
        <w:t>Almust</w:t>
      </w:r>
      <w:proofErr w:type="spellEnd"/>
      <w:r w:rsidRPr="00DC5402">
        <w:rPr>
          <w:rFonts w:ascii="Arial" w:eastAsia="Calibri" w:hAnsi="Arial" w:cs="Arial"/>
          <w:b/>
          <w:color w:val="auto"/>
          <w:sz w:val="20"/>
          <w:lang w:val="en-US"/>
        </w:rPr>
        <w:t>, A traditional Village Visit &amp; Peach Picking, Village Dinner and Turkish Bath (30 July 2021, Friday)</w:t>
      </w:r>
      <w:r w:rsidRPr="00DC5402">
        <w:rPr>
          <w:rFonts w:ascii="Arial" w:eastAsia="Calibri" w:hAnsi="Arial" w:cs="Arial"/>
          <w:color w:val="auto"/>
          <w:sz w:val="20"/>
          <w:lang w:val="en-US"/>
        </w:rPr>
        <w:t xml:space="preserve"> </w:t>
      </w:r>
      <w:r w:rsidRPr="00DC5402">
        <w:rPr>
          <w:rFonts w:ascii="Arial" w:eastAsia="Calibri" w:hAnsi="Arial" w:cs="Arial"/>
          <w:color w:val="auto"/>
          <w:sz w:val="20"/>
          <w:lang w:val="en-US"/>
        </w:rPr>
        <w:br/>
      </w:r>
      <w:r w:rsidRPr="00DC5402">
        <w:rPr>
          <w:rFonts w:ascii="Arial" w:eastAsia="Calibri" w:hAnsi="Arial" w:cs="Arial"/>
          <w:i/>
          <w:color w:val="auto"/>
          <w:sz w:val="20"/>
          <w:lang w:val="en-US"/>
        </w:rPr>
        <w:t xml:space="preserve"> ( Breakfast, Lunch, Dinner Included )</w:t>
      </w:r>
      <w:r w:rsidRPr="00DC5402">
        <w:rPr>
          <w:rFonts w:ascii="Arial" w:eastAsia="Calibri" w:hAnsi="Arial" w:cs="Arial"/>
          <w:i/>
          <w:color w:val="auto"/>
          <w:sz w:val="20"/>
          <w:lang w:val="en-US"/>
        </w:rPr>
        <w:br/>
      </w:r>
      <w:r w:rsidRPr="00DC5402">
        <w:rPr>
          <w:rFonts w:ascii="Arial" w:eastAsia="Calibri" w:hAnsi="Arial" w:cs="Arial"/>
          <w:color w:val="auto"/>
          <w:sz w:val="20"/>
          <w:lang w:val="en-US"/>
        </w:rPr>
        <w:t xml:space="preserve">After breakfast, we will see Lake </w:t>
      </w:r>
      <w:proofErr w:type="spellStart"/>
      <w:r w:rsidRPr="00DC5402">
        <w:rPr>
          <w:rFonts w:ascii="Arial" w:eastAsia="Calibri" w:hAnsi="Arial" w:cs="Arial"/>
          <w:color w:val="auto"/>
          <w:sz w:val="20"/>
          <w:lang w:val="en-US"/>
        </w:rPr>
        <w:t>Almus</w:t>
      </w:r>
      <w:proofErr w:type="spellEnd"/>
      <w:r w:rsidRPr="00DC5402">
        <w:rPr>
          <w:rFonts w:ascii="Arial" w:eastAsia="Calibri" w:hAnsi="Arial" w:cs="Arial"/>
          <w:color w:val="auto"/>
          <w:sz w:val="20"/>
          <w:lang w:val="en-US"/>
        </w:rPr>
        <w:t>, one of the largest lakes of Turkey where we will witness the variety of fish on a walking tour and after an Al Fresco lunch by the water, we will visit a village to enjoy all natural &amp; organic food along with villagers and take a part in Folk and traditional dances, depart for peach and seasonal veggie-fruit picking at its source. Attendees will enjoy nature up close that empathize the sense of being part of the soil. Eating the peaches fresh off the branch appreciating the greatness and witness the earth. Afterwards, we will be having authentic Cuisine samples for dinner and you are cooking! Today, we will see the honored and hospitable villagers’ working conditions and cooking methods, witnessing their farm life. We will see the domestic animals all around us. An opportunity to have a perfect finish with a SPA experience at a classical Turkish Bath. Overnight at the hotel.</w:t>
      </w:r>
      <w:r w:rsidR="00994902" w:rsidRPr="00DC5402">
        <w:rPr>
          <w:rFonts w:ascii="Arial" w:eastAsia="Calibri" w:hAnsi="Arial" w:cs="Arial"/>
          <w:color w:val="auto"/>
          <w:sz w:val="20"/>
          <w:lang w:val="en-US"/>
        </w:rPr>
        <w:br/>
      </w:r>
      <w:r w:rsidRPr="00DC5402">
        <w:rPr>
          <w:rFonts w:ascii="Arial" w:eastAsia="Calibri" w:hAnsi="Arial" w:cs="Arial"/>
          <w:color w:val="auto"/>
          <w:sz w:val="20"/>
          <w:lang w:val="en-US"/>
        </w:rPr>
        <w:br/>
      </w:r>
      <w:r w:rsidRPr="00DC5402">
        <w:rPr>
          <w:rFonts w:ascii="Arial" w:eastAsia="Times New Roman" w:hAnsi="Arial" w:cs="Arial"/>
          <w:b/>
          <w:color w:val="auto"/>
          <w:sz w:val="20"/>
          <w:lang w:val="en-US" w:eastAsia="tr-TR"/>
        </w:rPr>
        <w:t xml:space="preserve">DAY 5: Tour of </w:t>
      </w:r>
      <w:proofErr w:type="spellStart"/>
      <w:r w:rsidRPr="00DC5402">
        <w:rPr>
          <w:rFonts w:ascii="Arial" w:eastAsia="Times New Roman" w:hAnsi="Arial" w:cs="Arial"/>
          <w:b/>
          <w:color w:val="auto"/>
          <w:sz w:val="20"/>
          <w:lang w:val="en-US" w:eastAsia="tr-TR"/>
        </w:rPr>
        <w:t>Ballica</w:t>
      </w:r>
      <w:proofErr w:type="spellEnd"/>
      <w:r w:rsidRPr="00DC5402">
        <w:rPr>
          <w:rFonts w:ascii="Arial" w:eastAsia="Times New Roman" w:hAnsi="Arial" w:cs="Arial"/>
          <w:b/>
          <w:color w:val="auto"/>
          <w:sz w:val="20"/>
          <w:lang w:val="en-US" w:eastAsia="tr-TR"/>
        </w:rPr>
        <w:t xml:space="preserve"> Cave and </w:t>
      </w:r>
      <w:proofErr w:type="spellStart"/>
      <w:r w:rsidRPr="00DC5402">
        <w:rPr>
          <w:rFonts w:ascii="Arial" w:eastAsia="Times New Roman" w:hAnsi="Arial" w:cs="Arial"/>
          <w:b/>
          <w:color w:val="auto"/>
          <w:sz w:val="20"/>
          <w:lang w:val="en-US" w:eastAsia="tr-TR"/>
        </w:rPr>
        <w:t>Zile</w:t>
      </w:r>
      <w:proofErr w:type="spellEnd"/>
      <w:r w:rsidRPr="00DC5402">
        <w:rPr>
          <w:rFonts w:ascii="Arial" w:eastAsia="Times New Roman" w:hAnsi="Arial" w:cs="Arial"/>
          <w:b/>
          <w:color w:val="auto"/>
          <w:sz w:val="20"/>
          <w:lang w:val="en-US" w:eastAsia="tr-TR"/>
        </w:rPr>
        <w:t xml:space="preserve"> Castle Tour. </w:t>
      </w:r>
      <w:r w:rsidRPr="00DC5402">
        <w:rPr>
          <w:rFonts w:ascii="Arial" w:eastAsia="Calibri" w:hAnsi="Arial" w:cs="Arial"/>
          <w:b/>
          <w:color w:val="auto"/>
          <w:sz w:val="20"/>
          <w:lang w:val="en-US"/>
        </w:rPr>
        <w:t>(31 July 2021, Saturday)</w:t>
      </w:r>
      <w:r w:rsidRPr="00DC5402">
        <w:rPr>
          <w:rFonts w:ascii="Arial" w:eastAsia="Times New Roman" w:hAnsi="Arial" w:cs="Arial"/>
          <w:color w:val="auto"/>
          <w:sz w:val="20"/>
          <w:lang w:val="en-US" w:eastAsia="tr-TR"/>
        </w:rPr>
        <w:br/>
      </w:r>
      <w:r w:rsidRPr="00DC5402">
        <w:rPr>
          <w:rFonts w:ascii="Arial" w:eastAsia="Calibri" w:hAnsi="Arial" w:cs="Arial"/>
          <w:i/>
          <w:color w:val="auto"/>
          <w:sz w:val="20"/>
          <w:lang w:val="en-US"/>
        </w:rPr>
        <w:t>( Breakfast, Lunch, Dinner Included )</w:t>
      </w:r>
      <w:r w:rsidRPr="00DC5402">
        <w:rPr>
          <w:rFonts w:ascii="Arial" w:eastAsia="Calibri" w:hAnsi="Arial" w:cs="Arial"/>
          <w:i/>
          <w:color w:val="auto"/>
          <w:sz w:val="20"/>
          <w:lang w:val="en-US"/>
        </w:rPr>
        <w:br/>
      </w:r>
      <w:r w:rsidRPr="00DC5402">
        <w:rPr>
          <w:rFonts w:ascii="Arial" w:eastAsia="Times New Roman" w:hAnsi="Arial" w:cs="Arial"/>
          <w:color w:val="auto"/>
          <w:sz w:val="20"/>
          <w:lang w:val="en-US" w:eastAsia="tr-TR"/>
        </w:rPr>
        <w:t xml:space="preserve">After breakfast, we will be visiting famous </w:t>
      </w:r>
      <w:proofErr w:type="spellStart"/>
      <w:r w:rsidRPr="00DC5402">
        <w:rPr>
          <w:rFonts w:ascii="Arial" w:eastAsia="Times New Roman" w:hAnsi="Arial" w:cs="Arial"/>
          <w:color w:val="auto"/>
          <w:sz w:val="20"/>
          <w:lang w:val="en-US" w:eastAsia="tr-TR"/>
        </w:rPr>
        <w:t>Ballica</w:t>
      </w:r>
      <w:proofErr w:type="spellEnd"/>
      <w:r w:rsidRPr="00DC5402">
        <w:rPr>
          <w:rFonts w:ascii="Arial" w:eastAsia="Times New Roman" w:hAnsi="Arial" w:cs="Arial"/>
          <w:color w:val="auto"/>
          <w:sz w:val="20"/>
          <w:lang w:val="en-US" w:eastAsia="tr-TR"/>
        </w:rPr>
        <w:t xml:space="preserve"> Caves that is known to have healing powers for Asthma patients. Then, depart for </w:t>
      </w:r>
      <w:proofErr w:type="spellStart"/>
      <w:r w:rsidRPr="00DC5402">
        <w:rPr>
          <w:rFonts w:ascii="Arial" w:eastAsia="Times New Roman" w:hAnsi="Arial" w:cs="Arial"/>
          <w:color w:val="auto"/>
          <w:sz w:val="20"/>
          <w:lang w:val="en-US" w:eastAsia="tr-TR"/>
        </w:rPr>
        <w:t>Zile</w:t>
      </w:r>
      <w:proofErr w:type="spellEnd"/>
      <w:r w:rsidRPr="00DC5402">
        <w:rPr>
          <w:rFonts w:ascii="Arial" w:eastAsia="Times New Roman" w:hAnsi="Arial" w:cs="Arial"/>
          <w:color w:val="auto"/>
          <w:sz w:val="20"/>
          <w:lang w:val="en-US" w:eastAsia="tr-TR"/>
        </w:rPr>
        <w:t xml:space="preserve"> where the famous saying of “</w:t>
      </w:r>
      <w:proofErr w:type="spellStart"/>
      <w:r w:rsidRPr="00DC5402">
        <w:rPr>
          <w:rFonts w:ascii="Arial" w:eastAsia="Times New Roman" w:hAnsi="Arial" w:cs="Arial"/>
          <w:color w:val="auto"/>
          <w:sz w:val="20"/>
          <w:lang w:val="en-US" w:eastAsia="tr-TR"/>
        </w:rPr>
        <w:t>Veni</w:t>
      </w:r>
      <w:proofErr w:type="spellEnd"/>
      <w:r w:rsidRPr="00DC5402">
        <w:rPr>
          <w:rFonts w:ascii="Arial" w:eastAsia="Times New Roman" w:hAnsi="Arial" w:cs="Arial"/>
          <w:color w:val="auto"/>
          <w:sz w:val="20"/>
          <w:lang w:val="en-US" w:eastAsia="tr-TR"/>
        </w:rPr>
        <w:t xml:space="preserve"> </w:t>
      </w:r>
      <w:proofErr w:type="spellStart"/>
      <w:r w:rsidRPr="00DC5402">
        <w:rPr>
          <w:rFonts w:ascii="Arial" w:eastAsia="Times New Roman" w:hAnsi="Arial" w:cs="Arial"/>
          <w:color w:val="auto"/>
          <w:sz w:val="20"/>
          <w:lang w:val="en-US" w:eastAsia="tr-TR"/>
        </w:rPr>
        <w:t>Vidi</w:t>
      </w:r>
      <w:proofErr w:type="spellEnd"/>
      <w:r w:rsidRPr="00DC5402">
        <w:rPr>
          <w:rFonts w:ascii="Arial" w:eastAsia="Times New Roman" w:hAnsi="Arial" w:cs="Arial"/>
          <w:color w:val="auto"/>
          <w:sz w:val="20"/>
          <w:lang w:val="en-US" w:eastAsia="tr-TR"/>
        </w:rPr>
        <w:t xml:space="preserve"> Vici” by Roman Emperor Caesar, took place. Also the traditional homes that have historical texture to every stone. After </w:t>
      </w:r>
      <w:proofErr w:type="spellStart"/>
      <w:r w:rsidRPr="00DC5402">
        <w:rPr>
          <w:rFonts w:ascii="Arial" w:eastAsia="Times New Roman" w:hAnsi="Arial" w:cs="Arial"/>
          <w:color w:val="auto"/>
          <w:sz w:val="20"/>
          <w:lang w:val="en-US" w:eastAsia="tr-TR"/>
        </w:rPr>
        <w:t>Zile</w:t>
      </w:r>
      <w:proofErr w:type="spellEnd"/>
      <w:r w:rsidRPr="00DC5402">
        <w:rPr>
          <w:rFonts w:ascii="Arial" w:eastAsia="Times New Roman" w:hAnsi="Arial" w:cs="Arial"/>
          <w:color w:val="auto"/>
          <w:sz w:val="20"/>
          <w:lang w:val="en-US" w:eastAsia="tr-TR"/>
        </w:rPr>
        <w:t xml:space="preserve"> Tour, depart for </w:t>
      </w:r>
      <w:proofErr w:type="spellStart"/>
      <w:r w:rsidRPr="00DC5402">
        <w:rPr>
          <w:rFonts w:ascii="Arial" w:eastAsia="Times New Roman" w:hAnsi="Arial" w:cs="Arial"/>
          <w:color w:val="auto"/>
          <w:sz w:val="20"/>
          <w:lang w:val="en-US" w:eastAsia="tr-TR"/>
        </w:rPr>
        <w:t>Amasya</w:t>
      </w:r>
      <w:proofErr w:type="spellEnd"/>
      <w:r w:rsidRPr="00DC5402">
        <w:rPr>
          <w:rFonts w:ascii="Arial" w:eastAsia="Times New Roman" w:hAnsi="Arial" w:cs="Arial"/>
          <w:color w:val="auto"/>
          <w:sz w:val="20"/>
          <w:lang w:val="en-US" w:eastAsia="tr-TR"/>
        </w:rPr>
        <w:t xml:space="preserve">. Overnight in </w:t>
      </w:r>
      <w:proofErr w:type="spellStart"/>
      <w:r w:rsidRPr="00DC5402">
        <w:rPr>
          <w:rFonts w:ascii="Arial" w:eastAsia="Times New Roman" w:hAnsi="Arial" w:cs="Arial"/>
          <w:color w:val="auto"/>
          <w:sz w:val="20"/>
          <w:lang w:val="en-US" w:eastAsia="tr-TR"/>
        </w:rPr>
        <w:t>Amasya</w:t>
      </w:r>
      <w:proofErr w:type="spellEnd"/>
      <w:r w:rsidRPr="00DC5402">
        <w:rPr>
          <w:rFonts w:ascii="Arial" w:eastAsia="Times New Roman" w:hAnsi="Arial" w:cs="Arial"/>
          <w:color w:val="auto"/>
          <w:sz w:val="20"/>
          <w:lang w:val="en-US" w:eastAsia="tr-TR"/>
        </w:rPr>
        <w:t>.</w:t>
      </w:r>
      <w:r w:rsidR="00994902" w:rsidRPr="00DC5402">
        <w:rPr>
          <w:rFonts w:ascii="Arial" w:eastAsia="Times New Roman" w:hAnsi="Arial" w:cs="Arial"/>
          <w:color w:val="auto"/>
          <w:sz w:val="20"/>
          <w:lang w:val="en-US" w:eastAsia="tr-TR"/>
        </w:rPr>
        <w:br/>
      </w:r>
      <w:r w:rsidRPr="00DC5402">
        <w:rPr>
          <w:rFonts w:ascii="Arial" w:eastAsia="Calibri" w:hAnsi="Arial" w:cs="Arial"/>
          <w:color w:val="auto"/>
          <w:sz w:val="20"/>
          <w:lang w:val="en-US"/>
        </w:rPr>
        <w:br/>
      </w:r>
      <w:r w:rsidRPr="00DC5402">
        <w:rPr>
          <w:rFonts w:ascii="Arial" w:eastAsia="Calibri" w:hAnsi="Arial" w:cs="Arial"/>
          <w:b/>
          <w:color w:val="auto"/>
          <w:sz w:val="20"/>
          <w:lang w:val="en-US"/>
        </w:rPr>
        <w:t xml:space="preserve">DAY </w:t>
      </w:r>
      <w:r w:rsidRPr="00DC5402">
        <w:rPr>
          <w:rFonts w:ascii="Arial" w:eastAsia="Times New Roman" w:hAnsi="Arial" w:cs="Arial"/>
          <w:b/>
          <w:bCs/>
          <w:color w:val="000000"/>
          <w:sz w:val="20"/>
          <w:shd w:val="clear" w:color="auto" w:fill="FFFFFF"/>
          <w:lang w:val="en-US" w:eastAsia="tr-TR"/>
        </w:rPr>
        <w:t xml:space="preserve">6 - </w:t>
      </w:r>
      <w:proofErr w:type="spellStart"/>
      <w:r w:rsidRPr="00DC5402">
        <w:rPr>
          <w:rFonts w:ascii="Arial" w:eastAsia="Times New Roman" w:hAnsi="Arial" w:cs="Arial"/>
          <w:b/>
          <w:bCs/>
          <w:color w:val="000000"/>
          <w:sz w:val="20"/>
          <w:shd w:val="clear" w:color="auto" w:fill="FFFFFF"/>
          <w:lang w:val="en-US" w:eastAsia="tr-TR"/>
        </w:rPr>
        <w:t>Amasya</w:t>
      </w:r>
      <w:proofErr w:type="spellEnd"/>
      <w:r w:rsidRPr="00DC5402">
        <w:rPr>
          <w:rFonts w:ascii="Arial" w:eastAsia="Times New Roman" w:hAnsi="Arial" w:cs="Arial"/>
          <w:b/>
          <w:bCs/>
          <w:color w:val="000000"/>
          <w:sz w:val="20"/>
          <w:shd w:val="clear" w:color="auto" w:fill="FFFFFF"/>
          <w:lang w:val="en-US" w:eastAsia="tr-TR"/>
        </w:rPr>
        <w:t xml:space="preserve"> Tour – Trabzon. </w:t>
      </w:r>
      <w:r w:rsidRPr="00DC5402">
        <w:rPr>
          <w:rFonts w:ascii="Arial" w:eastAsia="Calibri" w:hAnsi="Arial" w:cs="Arial"/>
          <w:b/>
          <w:color w:val="auto"/>
          <w:sz w:val="20"/>
          <w:lang w:val="en-US"/>
        </w:rPr>
        <w:t>(01 August 2021, Sunday)</w:t>
      </w:r>
      <w:r w:rsidRPr="00DC5402">
        <w:rPr>
          <w:rFonts w:ascii="Arial" w:eastAsia="Times New Roman" w:hAnsi="Arial" w:cs="Arial"/>
          <w:color w:val="000000"/>
          <w:sz w:val="20"/>
          <w:lang w:val="en-US" w:eastAsia="tr-TR"/>
        </w:rPr>
        <w:br/>
      </w:r>
      <w:r w:rsidRPr="00DC5402">
        <w:rPr>
          <w:rFonts w:ascii="Arial" w:eastAsia="Calibri" w:hAnsi="Arial" w:cs="Arial"/>
          <w:i/>
          <w:color w:val="auto"/>
          <w:sz w:val="20"/>
          <w:lang w:val="en-US"/>
        </w:rPr>
        <w:t>( Breakfast, Lunch, Dinner Included )</w:t>
      </w:r>
      <w:r w:rsidRPr="00DC5402">
        <w:rPr>
          <w:rFonts w:ascii="Arial" w:eastAsia="Calibri" w:hAnsi="Arial" w:cs="Arial"/>
          <w:i/>
          <w:color w:val="auto"/>
          <w:sz w:val="20"/>
          <w:lang w:val="en-US"/>
        </w:rPr>
        <w:br/>
      </w:r>
      <w:r w:rsidRPr="00DC5402">
        <w:rPr>
          <w:rFonts w:ascii="Arial" w:eastAsia="Times New Roman" w:hAnsi="Arial" w:cs="Arial"/>
          <w:color w:val="000000"/>
          <w:sz w:val="20"/>
          <w:shd w:val="clear" w:color="auto" w:fill="FFFFFF"/>
          <w:lang w:val="en-US" w:eastAsia="tr-TR"/>
        </w:rPr>
        <w:t xml:space="preserve">After breakfast, we depart for </w:t>
      </w:r>
      <w:proofErr w:type="spellStart"/>
      <w:r w:rsidRPr="00DC5402">
        <w:rPr>
          <w:rFonts w:ascii="Arial" w:eastAsia="Times New Roman" w:hAnsi="Arial" w:cs="Arial"/>
          <w:color w:val="000000"/>
          <w:sz w:val="20"/>
          <w:shd w:val="clear" w:color="auto" w:fill="FFFFFF"/>
          <w:lang w:val="en-US" w:eastAsia="tr-TR"/>
        </w:rPr>
        <w:t>Amasya</w:t>
      </w:r>
      <w:proofErr w:type="spellEnd"/>
      <w:r w:rsidRPr="00DC5402">
        <w:rPr>
          <w:rFonts w:ascii="Arial" w:eastAsia="Times New Roman" w:hAnsi="Arial" w:cs="Arial"/>
          <w:color w:val="000000"/>
          <w:sz w:val="20"/>
          <w:shd w:val="clear" w:color="auto" w:fill="FFFFFF"/>
          <w:lang w:val="en-US" w:eastAsia="tr-TR"/>
        </w:rPr>
        <w:t xml:space="preserve"> tour. </w:t>
      </w:r>
      <w:proofErr w:type="spellStart"/>
      <w:r w:rsidRPr="00DC5402">
        <w:rPr>
          <w:rFonts w:ascii="Arial" w:eastAsia="Times New Roman" w:hAnsi="Arial" w:cs="Arial"/>
          <w:color w:val="000000"/>
          <w:sz w:val="20"/>
          <w:shd w:val="clear" w:color="auto" w:fill="FFFFFF"/>
          <w:lang w:val="en-US" w:eastAsia="tr-TR"/>
        </w:rPr>
        <w:t>Amasya</w:t>
      </w:r>
      <w:proofErr w:type="spellEnd"/>
      <w:r w:rsidRPr="00DC5402">
        <w:rPr>
          <w:rFonts w:ascii="Arial" w:eastAsia="Times New Roman" w:hAnsi="Arial" w:cs="Arial"/>
          <w:color w:val="000000"/>
          <w:sz w:val="20"/>
          <w:shd w:val="clear" w:color="auto" w:fill="FFFFFF"/>
          <w:lang w:val="en-US" w:eastAsia="tr-TR"/>
        </w:rPr>
        <w:t xml:space="preserve"> is one of the provinces which is distinct both with its natural set-up and historical values that it holds. It was the homeland of the famous geographer Strabo. Located in a narrow cleft of the </w:t>
      </w:r>
      <w:proofErr w:type="spellStart"/>
      <w:r w:rsidRPr="00DC5402">
        <w:rPr>
          <w:rFonts w:ascii="Arial" w:eastAsia="Times New Roman" w:hAnsi="Arial" w:cs="Arial"/>
          <w:color w:val="000000"/>
          <w:sz w:val="20"/>
          <w:shd w:val="clear" w:color="auto" w:fill="FFFFFF"/>
          <w:lang w:val="en-US" w:eastAsia="tr-TR"/>
        </w:rPr>
        <w:t>Yesilirmak</w:t>
      </w:r>
      <w:proofErr w:type="spellEnd"/>
      <w:r w:rsidRPr="00DC5402">
        <w:rPr>
          <w:rFonts w:ascii="Arial" w:eastAsia="Times New Roman" w:hAnsi="Arial" w:cs="Arial"/>
          <w:color w:val="000000"/>
          <w:sz w:val="20"/>
          <w:shd w:val="clear" w:color="auto" w:fill="FFFFFF"/>
          <w:lang w:val="en-US" w:eastAsia="tr-TR"/>
        </w:rPr>
        <w:t xml:space="preserve"> (Iris) river, it has a history of 3000 years during which many civilizations left priceless remains of their times. The ruins of the citadel on the rock face of the cleft shelters, 2000-year-old water-channels, 1000-year-old bridges, an ancient mental hospital, an Ottoman Palace and a secret underground passage way. After </w:t>
      </w:r>
      <w:proofErr w:type="spellStart"/>
      <w:r w:rsidRPr="00DC5402">
        <w:rPr>
          <w:rFonts w:ascii="Arial" w:eastAsia="Times New Roman" w:hAnsi="Arial" w:cs="Arial"/>
          <w:color w:val="000000"/>
          <w:sz w:val="20"/>
          <w:shd w:val="clear" w:color="auto" w:fill="FFFFFF"/>
          <w:lang w:val="en-US" w:eastAsia="tr-TR"/>
        </w:rPr>
        <w:t>Amasya</w:t>
      </w:r>
      <w:proofErr w:type="spellEnd"/>
      <w:r w:rsidRPr="00DC5402">
        <w:rPr>
          <w:rFonts w:ascii="Arial" w:eastAsia="Times New Roman" w:hAnsi="Arial" w:cs="Arial"/>
          <w:color w:val="000000"/>
          <w:sz w:val="20"/>
          <w:shd w:val="clear" w:color="auto" w:fill="FFFFFF"/>
          <w:lang w:val="en-US" w:eastAsia="tr-TR"/>
        </w:rPr>
        <w:t xml:space="preserve"> tour, depart for Trabzon. Dinner and overnight in Trabzon.</w:t>
      </w:r>
      <w:r w:rsidR="00994902" w:rsidRPr="00DC5402">
        <w:rPr>
          <w:rFonts w:ascii="Arial" w:eastAsia="Times New Roman" w:hAnsi="Arial" w:cs="Arial"/>
          <w:color w:val="000000"/>
          <w:sz w:val="20"/>
          <w:shd w:val="clear" w:color="auto" w:fill="FFFFFF"/>
          <w:lang w:val="en-US" w:eastAsia="tr-TR"/>
        </w:rPr>
        <w:br/>
      </w:r>
      <w:r w:rsidRPr="00DC5402">
        <w:rPr>
          <w:rFonts w:ascii="Arial" w:eastAsia="Calibri" w:hAnsi="Arial" w:cs="Arial"/>
          <w:color w:val="auto"/>
          <w:sz w:val="20"/>
          <w:lang w:val="en-US"/>
        </w:rPr>
        <w:br/>
      </w:r>
      <w:r w:rsidRPr="00DC5402">
        <w:rPr>
          <w:rFonts w:ascii="Arial" w:eastAsia="Calibri" w:hAnsi="Arial" w:cs="Arial"/>
          <w:b/>
          <w:color w:val="auto"/>
          <w:sz w:val="20"/>
          <w:lang w:val="en-US"/>
        </w:rPr>
        <w:t xml:space="preserve">DAY </w:t>
      </w:r>
      <w:r w:rsidRPr="00DC5402">
        <w:rPr>
          <w:rFonts w:ascii="Arial" w:eastAsia="Times New Roman" w:hAnsi="Arial" w:cs="Arial"/>
          <w:b/>
          <w:bCs/>
          <w:color w:val="000000"/>
          <w:sz w:val="20"/>
          <w:shd w:val="clear" w:color="auto" w:fill="FFFFFF"/>
          <w:lang w:val="en-US" w:eastAsia="tr-TR"/>
        </w:rPr>
        <w:t xml:space="preserve">7 – </w:t>
      </w:r>
      <w:r w:rsidRPr="00DC5402">
        <w:rPr>
          <w:rFonts w:ascii="Arial" w:eastAsia="Times New Roman" w:hAnsi="Arial" w:cs="Arial"/>
          <w:b/>
          <w:bCs/>
          <w:color w:val="auto"/>
          <w:sz w:val="20"/>
          <w:shd w:val="clear" w:color="auto" w:fill="FFFFFF"/>
          <w:lang w:val="en-US" w:eastAsia="tr-TR"/>
        </w:rPr>
        <w:t xml:space="preserve">Trabzon </w:t>
      </w:r>
      <w:proofErr w:type="spellStart"/>
      <w:r w:rsidRPr="00DC5402">
        <w:rPr>
          <w:rFonts w:ascii="Arial" w:eastAsia="Times New Roman" w:hAnsi="Arial" w:cs="Arial"/>
          <w:b/>
          <w:bCs/>
          <w:color w:val="auto"/>
          <w:sz w:val="20"/>
          <w:shd w:val="clear" w:color="auto" w:fill="FFFFFF"/>
          <w:lang w:val="en-US" w:eastAsia="tr-TR"/>
        </w:rPr>
        <w:t>Sumela</w:t>
      </w:r>
      <w:proofErr w:type="spellEnd"/>
      <w:r w:rsidRPr="00DC5402">
        <w:rPr>
          <w:rFonts w:ascii="Arial" w:eastAsia="Times New Roman" w:hAnsi="Arial" w:cs="Arial"/>
          <w:b/>
          <w:bCs/>
          <w:color w:val="auto"/>
          <w:sz w:val="20"/>
          <w:shd w:val="clear" w:color="auto" w:fill="FFFFFF"/>
          <w:lang w:val="en-US" w:eastAsia="tr-TR"/>
        </w:rPr>
        <w:t xml:space="preserve"> Monastery Tour </w:t>
      </w:r>
      <w:r w:rsidRPr="00DC5402">
        <w:rPr>
          <w:rFonts w:ascii="Arial" w:eastAsia="Calibri" w:hAnsi="Arial" w:cs="Arial"/>
          <w:b/>
          <w:color w:val="auto"/>
          <w:sz w:val="20"/>
          <w:lang w:val="en-US"/>
        </w:rPr>
        <w:t>(02 August 2021, Monday)</w:t>
      </w:r>
      <w:r w:rsidRPr="00DC5402">
        <w:rPr>
          <w:rFonts w:ascii="Arial" w:eastAsia="Times New Roman" w:hAnsi="Arial" w:cs="Arial"/>
          <w:i/>
          <w:iCs/>
          <w:color w:val="auto"/>
          <w:sz w:val="20"/>
          <w:shd w:val="clear" w:color="auto" w:fill="FFFFFF"/>
          <w:lang w:val="en-US" w:eastAsia="tr-TR"/>
        </w:rPr>
        <w:t xml:space="preserve"> </w:t>
      </w:r>
      <w:r w:rsidRPr="00DC5402">
        <w:rPr>
          <w:rFonts w:ascii="Arial" w:eastAsia="Times New Roman" w:hAnsi="Arial" w:cs="Arial"/>
          <w:i/>
          <w:iCs/>
          <w:color w:val="auto"/>
          <w:sz w:val="20"/>
          <w:shd w:val="clear" w:color="auto" w:fill="FFFFFF"/>
          <w:lang w:val="en-US" w:eastAsia="tr-TR"/>
        </w:rPr>
        <w:br/>
        <w:t>(Breakfast and dinner included)</w:t>
      </w:r>
      <w:r w:rsidRPr="00DC5402">
        <w:rPr>
          <w:rFonts w:ascii="Arial" w:eastAsia="Times New Roman" w:hAnsi="Arial" w:cs="Arial"/>
          <w:color w:val="auto"/>
          <w:sz w:val="20"/>
          <w:lang w:val="en-US" w:eastAsia="tr-TR"/>
        </w:rPr>
        <w:br/>
      </w:r>
      <w:r w:rsidRPr="00DC5402">
        <w:rPr>
          <w:rFonts w:ascii="Arial" w:eastAsia="Times New Roman" w:hAnsi="Arial" w:cs="Arial"/>
          <w:color w:val="auto"/>
          <w:sz w:val="20"/>
          <w:shd w:val="clear" w:color="auto" w:fill="FFFFFF"/>
          <w:lang w:val="en-US" w:eastAsia="tr-TR"/>
        </w:rPr>
        <w:t xml:space="preserve">After the breakfast, we depart for </w:t>
      </w:r>
      <w:proofErr w:type="spellStart"/>
      <w:r w:rsidRPr="00DC5402">
        <w:rPr>
          <w:rFonts w:ascii="Arial" w:eastAsia="Times New Roman" w:hAnsi="Arial" w:cs="Arial"/>
          <w:color w:val="auto"/>
          <w:sz w:val="20"/>
          <w:shd w:val="clear" w:color="auto" w:fill="FFFFFF"/>
          <w:lang w:val="en-US" w:eastAsia="tr-TR"/>
        </w:rPr>
        <w:t>Sumela</w:t>
      </w:r>
      <w:proofErr w:type="spellEnd"/>
      <w:r w:rsidRPr="00DC5402">
        <w:rPr>
          <w:rFonts w:ascii="Arial" w:eastAsia="Times New Roman" w:hAnsi="Arial" w:cs="Arial"/>
          <w:color w:val="auto"/>
          <w:sz w:val="20"/>
          <w:shd w:val="clear" w:color="auto" w:fill="FFFFFF"/>
          <w:lang w:val="en-US" w:eastAsia="tr-TR"/>
        </w:rPr>
        <w:t xml:space="preserve"> Monastery to visit the 4th century </w:t>
      </w:r>
      <w:proofErr w:type="spellStart"/>
      <w:r w:rsidRPr="00DC5402">
        <w:rPr>
          <w:rFonts w:ascii="Arial" w:eastAsia="Times New Roman" w:hAnsi="Arial" w:cs="Arial"/>
          <w:color w:val="auto"/>
          <w:sz w:val="20"/>
          <w:shd w:val="clear" w:color="auto" w:fill="FFFFFF"/>
          <w:lang w:val="en-US" w:eastAsia="tr-TR"/>
        </w:rPr>
        <w:t>Sumela</w:t>
      </w:r>
      <w:proofErr w:type="spellEnd"/>
      <w:r w:rsidRPr="00DC5402">
        <w:rPr>
          <w:rFonts w:ascii="Arial" w:eastAsia="Times New Roman" w:hAnsi="Arial" w:cs="Arial"/>
          <w:color w:val="auto"/>
          <w:sz w:val="20"/>
          <w:shd w:val="clear" w:color="auto" w:fill="FFFFFF"/>
          <w:lang w:val="en-US" w:eastAsia="tr-TR"/>
        </w:rPr>
        <w:t xml:space="preserve"> Monastery, clings to a sheer cliff face in a deep forest, relax beside a fast flowing stream at </w:t>
      </w:r>
      <w:proofErr w:type="spellStart"/>
      <w:r w:rsidRPr="00DC5402">
        <w:rPr>
          <w:rFonts w:ascii="Arial" w:eastAsia="Times New Roman" w:hAnsi="Arial" w:cs="Arial"/>
          <w:color w:val="auto"/>
          <w:sz w:val="20"/>
          <w:shd w:val="clear" w:color="auto" w:fill="FFFFFF"/>
          <w:lang w:val="en-US" w:eastAsia="tr-TR"/>
        </w:rPr>
        <w:t>Altindere</w:t>
      </w:r>
      <w:proofErr w:type="spellEnd"/>
      <w:r w:rsidRPr="00DC5402">
        <w:rPr>
          <w:rFonts w:ascii="Arial" w:eastAsia="Times New Roman" w:hAnsi="Arial" w:cs="Arial"/>
          <w:color w:val="auto"/>
          <w:sz w:val="20"/>
          <w:shd w:val="clear" w:color="auto" w:fill="FFFFFF"/>
          <w:lang w:val="en-US" w:eastAsia="tr-TR"/>
        </w:rPr>
        <w:t xml:space="preserve"> Valley National Park, lunch and continue traveling along the old Silk Road through the </w:t>
      </w:r>
      <w:proofErr w:type="spellStart"/>
      <w:r w:rsidRPr="00DC5402">
        <w:rPr>
          <w:rFonts w:ascii="Arial" w:eastAsia="Times New Roman" w:hAnsi="Arial" w:cs="Arial"/>
          <w:color w:val="auto"/>
          <w:sz w:val="20"/>
          <w:shd w:val="clear" w:color="auto" w:fill="FFFFFF"/>
          <w:lang w:val="en-US" w:eastAsia="tr-TR"/>
        </w:rPr>
        <w:t>Zigana</w:t>
      </w:r>
      <w:proofErr w:type="spellEnd"/>
      <w:r w:rsidRPr="00DC5402">
        <w:rPr>
          <w:rFonts w:ascii="Arial" w:eastAsia="Times New Roman" w:hAnsi="Arial" w:cs="Arial"/>
          <w:color w:val="auto"/>
          <w:sz w:val="20"/>
          <w:shd w:val="clear" w:color="auto" w:fill="FFFFFF"/>
          <w:lang w:val="en-US" w:eastAsia="tr-TR"/>
        </w:rPr>
        <w:t xml:space="preserve"> Mountains that will take us to </w:t>
      </w:r>
      <w:proofErr w:type="spellStart"/>
      <w:r w:rsidRPr="00DC5402">
        <w:rPr>
          <w:rFonts w:ascii="Arial" w:eastAsia="Times New Roman" w:hAnsi="Arial" w:cs="Arial"/>
          <w:color w:val="auto"/>
          <w:sz w:val="20"/>
          <w:shd w:val="clear" w:color="auto" w:fill="FFFFFF"/>
          <w:lang w:val="en-US" w:eastAsia="tr-TR"/>
        </w:rPr>
        <w:t>Karaca</w:t>
      </w:r>
      <w:proofErr w:type="spellEnd"/>
      <w:r w:rsidRPr="00DC5402">
        <w:rPr>
          <w:rFonts w:ascii="Arial" w:eastAsia="Times New Roman" w:hAnsi="Arial" w:cs="Arial"/>
          <w:color w:val="auto"/>
          <w:sz w:val="20"/>
          <w:shd w:val="clear" w:color="auto" w:fill="FFFFFF"/>
          <w:lang w:val="en-US" w:eastAsia="tr-TR"/>
        </w:rPr>
        <w:t xml:space="preserve"> Cave, considered to be the most beautiful in Turkey for its colors and formations, return to Trabzon. Dinner and overnight in Trabzon.</w:t>
      </w:r>
      <w:r w:rsidR="00994902" w:rsidRPr="00DC5402">
        <w:rPr>
          <w:rFonts w:ascii="Arial" w:eastAsia="Times New Roman" w:hAnsi="Arial" w:cs="Arial"/>
          <w:color w:val="auto"/>
          <w:sz w:val="20"/>
          <w:shd w:val="clear" w:color="auto" w:fill="FFFFFF"/>
          <w:lang w:val="en-US" w:eastAsia="tr-TR"/>
        </w:rPr>
        <w:br/>
      </w:r>
      <w:r w:rsidRPr="00DC5402">
        <w:rPr>
          <w:rFonts w:ascii="Arial" w:eastAsia="Times New Roman" w:hAnsi="Arial" w:cs="Arial"/>
          <w:color w:val="000000"/>
          <w:sz w:val="20"/>
          <w:lang w:val="en-US" w:eastAsia="tr-TR"/>
        </w:rPr>
        <w:br/>
      </w:r>
      <w:r w:rsidRPr="00DC5402">
        <w:rPr>
          <w:rFonts w:ascii="Arial" w:eastAsia="Calibri" w:hAnsi="Arial" w:cs="Arial"/>
          <w:b/>
          <w:color w:val="auto"/>
          <w:sz w:val="20"/>
          <w:lang w:val="en-US"/>
        </w:rPr>
        <w:t>DAY 8: Trabzon, the end of Ecotourism and Sustainable Tourism Conference and Networking Event  (03 August 2021, Tuesday)</w:t>
      </w:r>
      <w:r w:rsidRPr="00DC5402">
        <w:rPr>
          <w:rFonts w:ascii="Arial" w:eastAsia="Calibri" w:hAnsi="Arial" w:cs="Arial"/>
          <w:b/>
          <w:color w:val="auto"/>
          <w:sz w:val="20"/>
          <w:lang w:val="en-US"/>
        </w:rPr>
        <w:br/>
      </w:r>
      <w:r w:rsidRPr="00DC5402">
        <w:rPr>
          <w:rFonts w:ascii="Arial" w:eastAsia="Calibri" w:hAnsi="Arial" w:cs="Arial"/>
          <w:i/>
          <w:color w:val="auto"/>
          <w:sz w:val="20"/>
          <w:lang w:val="en-US"/>
        </w:rPr>
        <w:t>( Breakfast Included )</w:t>
      </w:r>
      <w:r w:rsidRPr="00DC5402">
        <w:rPr>
          <w:rFonts w:ascii="Arial" w:eastAsia="Calibri" w:hAnsi="Arial" w:cs="Arial"/>
          <w:i/>
          <w:color w:val="auto"/>
          <w:sz w:val="20"/>
          <w:lang w:val="en-US"/>
        </w:rPr>
        <w:br/>
      </w:r>
      <w:r w:rsidRPr="00DC5402">
        <w:rPr>
          <w:rFonts w:ascii="Arial" w:eastAsia="Times New Roman" w:hAnsi="Arial" w:cs="Arial"/>
          <w:color w:val="auto"/>
          <w:sz w:val="20"/>
          <w:lang w:val="en-US" w:eastAsia="tr-TR"/>
        </w:rPr>
        <w:t>After breakfast, you will have free time in Trabzon. Today we depart to Airport for our domestic flight to Istanbul and then back to home</w:t>
      </w:r>
      <w:r w:rsidRPr="00DC5402">
        <w:rPr>
          <w:rFonts w:ascii="Arial" w:eastAsia="Calibri" w:hAnsi="Arial" w:cs="Arial"/>
          <w:color w:val="auto"/>
          <w:sz w:val="20"/>
          <w:lang w:val="en-US"/>
        </w:rPr>
        <w:t xml:space="preserve">. We hope you have enjoyed our Ecotourism and Sustainable Tourism Conference and Networking Event in </w:t>
      </w:r>
      <w:proofErr w:type="spellStart"/>
      <w:r w:rsidRPr="00DC5402">
        <w:rPr>
          <w:rFonts w:ascii="Arial" w:eastAsia="Calibri" w:hAnsi="Arial" w:cs="Arial"/>
          <w:color w:val="auto"/>
          <w:sz w:val="20"/>
          <w:lang w:val="en-US"/>
        </w:rPr>
        <w:t>Tokat</w:t>
      </w:r>
      <w:proofErr w:type="spellEnd"/>
      <w:r w:rsidRPr="00DC5402">
        <w:rPr>
          <w:rFonts w:ascii="Arial" w:eastAsia="Calibri" w:hAnsi="Arial" w:cs="Arial"/>
          <w:color w:val="auto"/>
          <w:sz w:val="20"/>
          <w:lang w:val="en-US"/>
        </w:rPr>
        <w:t xml:space="preserve">. We hope this was a memorable event for you and looking forward to see you again on </w:t>
      </w:r>
      <w:r w:rsidRPr="00DC5402">
        <w:rPr>
          <w:rFonts w:ascii="Arial" w:eastAsia="Calibri" w:hAnsi="Arial" w:cs="Arial"/>
          <w:color w:val="auto"/>
          <w:sz w:val="20"/>
          <w:lang w:val="en-US"/>
        </w:rPr>
        <w:lastRenderedPageBreak/>
        <w:t xml:space="preserve">another event of ours. Thank you for joining us. </w:t>
      </w:r>
      <w:r w:rsidRPr="00DC5402">
        <w:rPr>
          <w:rFonts w:ascii="Arial" w:eastAsia="Calibri" w:hAnsi="Arial" w:cs="Arial"/>
          <w:color w:val="auto"/>
          <w:sz w:val="20"/>
          <w:lang w:val="en-US"/>
        </w:rPr>
        <w:br/>
      </w:r>
      <w:r w:rsidRPr="00DC5402">
        <w:rPr>
          <w:rFonts w:ascii="Arial" w:eastAsia="Calibri" w:hAnsi="Arial" w:cs="Arial"/>
          <w:color w:val="auto"/>
          <w:sz w:val="20"/>
          <w:lang w:val="en-US"/>
        </w:rPr>
        <w:br/>
      </w:r>
      <w:r w:rsidRPr="00DC5402">
        <w:rPr>
          <w:rFonts w:ascii="Arial" w:eastAsia="Calibri" w:hAnsi="Arial" w:cs="Arial"/>
          <w:b/>
          <w:color w:val="auto"/>
          <w:sz w:val="20"/>
          <w:lang w:val="en-US"/>
        </w:rPr>
        <w:t>IMPORTANT NOTICE</w:t>
      </w:r>
      <w:r w:rsidRPr="00DC5402">
        <w:rPr>
          <w:rFonts w:ascii="Arial" w:eastAsia="Calibri" w:hAnsi="Arial" w:cs="Arial"/>
          <w:color w:val="auto"/>
          <w:sz w:val="20"/>
          <w:lang w:val="en-US"/>
        </w:rPr>
        <w:t xml:space="preserve">: If you would like to attend to the event, arriving earlier and depart later than the </w:t>
      </w:r>
      <w:proofErr w:type="spellStart"/>
      <w:r w:rsidRPr="00DC5402">
        <w:rPr>
          <w:rFonts w:ascii="Arial" w:eastAsia="Calibri" w:hAnsi="Arial" w:cs="Arial"/>
          <w:color w:val="auto"/>
          <w:sz w:val="20"/>
          <w:lang w:val="en-US"/>
        </w:rPr>
        <w:t>standart</w:t>
      </w:r>
      <w:proofErr w:type="spellEnd"/>
      <w:r w:rsidRPr="00DC5402">
        <w:rPr>
          <w:rFonts w:ascii="Arial" w:eastAsia="Calibri" w:hAnsi="Arial" w:cs="Arial"/>
          <w:color w:val="auto"/>
          <w:sz w:val="20"/>
          <w:lang w:val="en-US"/>
        </w:rPr>
        <w:t xml:space="preserve"> program suggests or join to an Istanbul Fam trip, please advise through </w:t>
      </w:r>
      <w:hyperlink r:id="rId8" w:history="1">
        <w:r w:rsidRPr="00DC5402">
          <w:rPr>
            <w:rFonts w:ascii="Arial" w:eastAsia="Calibri" w:hAnsi="Arial" w:cs="Arial"/>
            <w:color w:val="0563C1"/>
            <w:sz w:val="20"/>
            <w:u w:val="single"/>
            <w:lang w:val="en-US"/>
          </w:rPr>
          <w:t>support@workshoptravelshop.com</w:t>
        </w:r>
      </w:hyperlink>
      <w:r w:rsidR="00994902" w:rsidRPr="00DC5402">
        <w:rPr>
          <w:rFonts w:ascii="Arial" w:eastAsia="Calibri" w:hAnsi="Arial" w:cs="Arial"/>
          <w:color w:val="auto"/>
          <w:sz w:val="20"/>
          <w:lang w:val="en-US"/>
        </w:rPr>
        <w:t xml:space="preserve"> </w:t>
      </w:r>
    </w:p>
    <w:p w:rsidR="00F329FF" w:rsidRPr="00DC5402" w:rsidRDefault="00F329FF" w:rsidP="00F329FF">
      <w:pPr>
        <w:spacing w:after="0" w:line="240" w:lineRule="auto"/>
        <w:rPr>
          <w:rFonts w:ascii="Arial" w:eastAsia="Calibri" w:hAnsi="Arial" w:cs="Arial"/>
          <w:b/>
          <w:color w:val="auto"/>
          <w:sz w:val="20"/>
          <w:lang w:val="en-US"/>
        </w:rPr>
      </w:pPr>
      <w:r w:rsidRPr="00DC5402">
        <w:rPr>
          <w:rFonts w:ascii="Arial" w:eastAsia="Calibri" w:hAnsi="Arial" w:cs="Arial"/>
          <w:b/>
          <w:color w:val="auto"/>
          <w:sz w:val="20"/>
          <w:lang w:val="en-US"/>
        </w:rPr>
        <w:t>INCLUDES</w:t>
      </w:r>
    </w:p>
    <w:p w:rsidR="00F329FF" w:rsidRPr="00DC5402" w:rsidRDefault="00F329FF" w:rsidP="00F329FF">
      <w:pPr>
        <w:numPr>
          <w:ilvl w:val="0"/>
          <w:numId w:val="11"/>
        </w:numPr>
        <w:spacing w:before="100" w:beforeAutospacing="1" w:after="0" w:line="240" w:lineRule="auto"/>
        <w:rPr>
          <w:rFonts w:ascii="Arial" w:eastAsia="Times New Roman" w:hAnsi="Arial" w:cs="Arial"/>
          <w:color w:val="auto"/>
          <w:sz w:val="20"/>
          <w:lang w:val="en-US" w:eastAsia="tr-TR"/>
        </w:rPr>
      </w:pPr>
      <w:r w:rsidRPr="00DC5402">
        <w:rPr>
          <w:rFonts w:ascii="Arial" w:eastAsia="Times New Roman" w:hAnsi="Arial" w:cs="Arial"/>
          <w:color w:val="auto"/>
          <w:sz w:val="20"/>
          <w:lang w:val="en-US" w:eastAsia="tr-TR"/>
        </w:rPr>
        <w:t>Return Airport Transfer Services</w:t>
      </w:r>
    </w:p>
    <w:p w:rsidR="00F329FF" w:rsidRPr="00DC5402" w:rsidRDefault="00F329FF" w:rsidP="00F329FF">
      <w:pPr>
        <w:numPr>
          <w:ilvl w:val="0"/>
          <w:numId w:val="11"/>
        </w:numPr>
        <w:spacing w:before="100" w:beforeAutospacing="1" w:after="0" w:line="240" w:lineRule="auto"/>
        <w:rPr>
          <w:rFonts w:ascii="Arial" w:eastAsia="Times New Roman" w:hAnsi="Arial" w:cs="Arial"/>
          <w:color w:val="auto"/>
          <w:sz w:val="20"/>
          <w:lang w:val="en-US" w:eastAsia="tr-TR"/>
        </w:rPr>
      </w:pPr>
      <w:r w:rsidRPr="00DC5402">
        <w:rPr>
          <w:rFonts w:ascii="Arial" w:eastAsia="Times New Roman" w:hAnsi="Arial" w:cs="Arial"/>
          <w:color w:val="auto"/>
          <w:sz w:val="20"/>
          <w:lang w:val="en-US" w:eastAsia="tr-TR"/>
        </w:rPr>
        <w:t xml:space="preserve">4 nights’ hotel accommodation in </w:t>
      </w:r>
      <w:proofErr w:type="spellStart"/>
      <w:r w:rsidRPr="00DC5402">
        <w:rPr>
          <w:rFonts w:ascii="Arial" w:eastAsia="Times New Roman" w:hAnsi="Arial" w:cs="Arial"/>
          <w:color w:val="auto"/>
          <w:sz w:val="20"/>
          <w:lang w:val="en-US" w:eastAsia="tr-TR"/>
        </w:rPr>
        <w:t>Tokat</w:t>
      </w:r>
      <w:proofErr w:type="spellEnd"/>
    </w:p>
    <w:p w:rsidR="00F329FF" w:rsidRPr="00DC5402" w:rsidRDefault="00F329FF" w:rsidP="00F329FF">
      <w:pPr>
        <w:numPr>
          <w:ilvl w:val="0"/>
          <w:numId w:val="11"/>
        </w:numPr>
        <w:spacing w:after="0"/>
        <w:rPr>
          <w:rFonts w:ascii="Arial" w:eastAsia="Times New Roman" w:hAnsi="Arial" w:cs="Arial"/>
          <w:color w:val="auto"/>
          <w:sz w:val="20"/>
          <w:lang w:val="en-US" w:eastAsia="tr-TR"/>
        </w:rPr>
      </w:pPr>
      <w:proofErr w:type="gramStart"/>
      <w:r w:rsidRPr="00DC5402">
        <w:rPr>
          <w:rFonts w:ascii="Arial" w:eastAsia="Times New Roman" w:hAnsi="Arial" w:cs="Arial"/>
          <w:color w:val="auto"/>
          <w:sz w:val="20"/>
          <w:lang w:val="en-US" w:eastAsia="tr-TR"/>
        </w:rPr>
        <w:t>1 night</w:t>
      </w:r>
      <w:proofErr w:type="gramEnd"/>
      <w:r w:rsidRPr="00DC5402">
        <w:rPr>
          <w:rFonts w:ascii="Arial" w:eastAsia="Times New Roman" w:hAnsi="Arial" w:cs="Arial"/>
          <w:color w:val="auto"/>
          <w:sz w:val="20"/>
          <w:lang w:val="en-US" w:eastAsia="tr-TR"/>
        </w:rPr>
        <w:t xml:space="preserve"> hotel accommodation in </w:t>
      </w:r>
      <w:proofErr w:type="spellStart"/>
      <w:r w:rsidRPr="00DC5402">
        <w:rPr>
          <w:rFonts w:ascii="Arial" w:eastAsia="Times New Roman" w:hAnsi="Arial" w:cs="Arial"/>
          <w:color w:val="auto"/>
          <w:sz w:val="20"/>
          <w:lang w:val="en-US" w:eastAsia="tr-TR"/>
        </w:rPr>
        <w:t>Amasya</w:t>
      </w:r>
      <w:proofErr w:type="spellEnd"/>
    </w:p>
    <w:p w:rsidR="00F329FF" w:rsidRPr="00DC5402" w:rsidRDefault="00F329FF" w:rsidP="00F329FF">
      <w:pPr>
        <w:numPr>
          <w:ilvl w:val="0"/>
          <w:numId w:val="11"/>
        </w:numPr>
        <w:spacing w:after="0"/>
        <w:rPr>
          <w:rFonts w:ascii="Arial" w:eastAsia="Times New Roman" w:hAnsi="Arial" w:cs="Arial"/>
          <w:color w:val="auto"/>
          <w:sz w:val="20"/>
          <w:lang w:val="en-US" w:eastAsia="tr-TR"/>
        </w:rPr>
      </w:pPr>
      <w:r w:rsidRPr="00DC5402">
        <w:rPr>
          <w:rFonts w:ascii="Arial" w:eastAsia="Times New Roman" w:hAnsi="Arial" w:cs="Arial"/>
          <w:color w:val="auto"/>
          <w:sz w:val="20"/>
          <w:lang w:val="en-US" w:eastAsia="tr-TR"/>
        </w:rPr>
        <w:t>2 nights’ hotel accommodation in Trabzon</w:t>
      </w:r>
    </w:p>
    <w:p w:rsidR="00F329FF" w:rsidRPr="00DC5402" w:rsidRDefault="00F329FF" w:rsidP="00F329FF">
      <w:pPr>
        <w:numPr>
          <w:ilvl w:val="0"/>
          <w:numId w:val="11"/>
        </w:numPr>
        <w:spacing w:after="0" w:line="240" w:lineRule="auto"/>
        <w:rPr>
          <w:rFonts w:ascii="Arial" w:eastAsia="Times New Roman" w:hAnsi="Arial" w:cs="Arial"/>
          <w:color w:val="auto"/>
          <w:sz w:val="20"/>
          <w:lang w:val="en-US" w:eastAsia="tr-TR"/>
        </w:rPr>
      </w:pPr>
      <w:r w:rsidRPr="00DC5402">
        <w:rPr>
          <w:rFonts w:ascii="Arial" w:eastAsia="Times New Roman" w:hAnsi="Arial" w:cs="Arial"/>
          <w:color w:val="auto"/>
          <w:sz w:val="20"/>
          <w:lang w:val="en-US" w:eastAsia="tr-TR"/>
        </w:rPr>
        <w:t xml:space="preserve">7 Open Buffet Breakfasts </w:t>
      </w:r>
    </w:p>
    <w:p w:rsidR="00F329FF" w:rsidRPr="00DC5402" w:rsidRDefault="00F329FF" w:rsidP="00F329FF">
      <w:pPr>
        <w:numPr>
          <w:ilvl w:val="0"/>
          <w:numId w:val="11"/>
        </w:numPr>
        <w:spacing w:after="0" w:line="240" w:lineRule="auto"/>
        <w:rPr>
          <w:rFonts w:ascii="Arial" w:eastAsia="Times New Roman" w:hAnsi="Arial" w:cs="Arial"/>
          <w:color w:val="auto"/>
          <w:sz w:val="20"/>
          <w:lang w:val="en-US" w:eastAsia="tr-TR"/>
        </w:rPr>
      </w:pPr>
      <w:r w:rsidRPr="00DC5402">
        <w:rPr>
          <w:rFonts w:ascii="Arial" w:eastAsia="Times New Roman" w:hAnsi="Arial" w:cs="Arial"/>
          <w:color w:val="auto"/>
          <w:sz w:val="20"/>
          <w:lang w:val="en-US" w:eastAsia="tr-TR"/>
        </w:rPr>
        <w:t>5 Lunches</w:t>
      </w:r>
    </w:p>
    <w:p w:rsidR="00F329FF" w:rsidRPr="00DC5402" w:rsidRDefault="00F329FF" w:rsidP="00F329FF">
      <w:pPr>
        <w:numPr>
          <w:ilvl w:val="0"/>
          <w:numId w:val="11"/>
        </w:numPr>
        <w:spacing w:after="0" w:line="240" w:lineRule="auto"/>
        <w:rPr>
          <w:rFonts w:ascii="Arial" w:eastAsia="Times New Roman" w:hAnsi="Arial" w:cs="Arial"/>
          <w:color w:val="auto"/>
          <w:sz w:val="20"/>
          <w:lang w:val="en-US" w:eastAsia="tr-TR"/>
        </w:rPr>
      </w:pPr>
      <w:r w:rsidRPr="00DC5402">
        <w:rPr>
          <w:rFonts w:ascii="Arial" w:eastAsia="Times New Roman" w:hAnsi="Arial" w:cs="Arial"/>
          <w:color w:val="auto"/>
          <w:sz w:val="20"/>
          <w:lang w:val="en-US" w:eastAsia="tr-TR"/>
        </w:rPr>
        <w:t>7 Dinners</w:t>
      </w:r>
    </w:p>
    <w:p w:rsidR="00F329FF" w:rsidRPr="00DC5402" w:rsidRDefault="00F329FF" w:rsidP="00F329FF">
      <w:pPr>
        <w:numPr>
          <w:ilvl w:val="0"/>
          <w:numId w:val="11"/>
        </w:numPr>
        <w:spacing w:after="0" w:line="240" w:lineRule="auto"/>
        <w:rPr>
          <w:rFonts w:ascii="Arial" w:eastAsia="Times New Roman" w:hAnsi="Arial" w:cs="Arial"/>
          <w:color w:val="auto"/>
          <w:sz w:val="20"/>
          <w:lang w:val="en-US" w:eastAsia="tr-TR"/>
        </w:rPr>
      </w:pPr>
      <w:r w:rsidRPr="00DC5402">
        <w:rPr>
          <w:rFonts w:ascii="Arial" w:eastAsia="Times New Roman" w:hAnsi="Arial" w:cs="Arial"/>
          <w:color w:val="auto"/>
          <w:sz w:val="20"/>
          <w:lang w:val="en-US" w:eastAsia="tr-TR"/>
        </w:rPr>
        <w:t xml:space="preserve">Guided </w:t>
      </w:r>
      <w:proofErr w:type="spellStart"/>
      <w:r w:rsidRPr="00DC5402">
        <w:rPr>
          <w:rFonts w:ascii="Arial" w:eastAsia="Times New Roman" w:hAnsi="Arial" w:cs="Arial"/>
          <w:color w:val="auto"/>
          <w:sz w:val="20"/>
          <w:lang w:val="en-US" w:eastAsia="tr-TR"/>
        </w:rPr>
        <w:t>Tokat</w:t>
      </w:r>
      <w:proofErr w:type="spellEnd"/>
      <w:r w:rsidRPr="00DC5402">
        <w:rPr>
          <w:rFonts w:ascii="Arial" w:eastAsia="Times New Roman" w:hAnsi="Arial" w:cs="Arial"/>
          <w:color w:val="auto"/>
          <w:sz w:val="20"/>
          <w:lang w:val="en-US" w:eastAsia="tr-TR"/>
        </w:rPr>
        <w:t xml:space="preserve"> City Tour </w:t>
      </w:r>
    </w:p>
    <w:p w:rsidR="00F329FF" w:rsidRPr="00DC5402" w:rsidRDefault="00F329FF" w:rsidP="00F329FF">
      <w:pPr>
        <w:numPr>
          <w:ilvl w:val="0"/>
          <w:numId w:val="11"/>
        </w:numPr>
        <w:spacing w:after="0"/>
        <w:rPr>
          <w:rFonts w:ascii="Arial" w:eastAsia="Times New Roman" w:hAnsi="Arial" w:cs="Arial"/>
          <w:color w:val="auto"/>
          <w:sz w:val="20"/>
          <w:lang w:val="en-US" w:eastAsia="tr-TR"/>
        </w:rPr>
      </w:pPr>
      <w:r w:rsidRPr="00DC5402">
        <w:rPr>
          <w:rFonts w:ascii="Arial" w:eastAsia="Times New Roman" w:hAnsi="Arial" w:cs="Arial"/>
          <w:color w:val="auto"/>
          <w:sz w:val="20"/>
          <w:lang w:val="en-US" w:eastAsia="tr-TR"/>
        </w:rPr>
        <w:t xml:space="preserve">Guided </w:t>
      </w:r>
      <w:proofErr w:type="spellStart"/>
      <w:r w:rsidRPr="00DC5402">
        <w:rPr>
          <w:rFonts w:ascii="Arial" w:eastAsia="Times New Roman" w:hAnsi="Arial" w:cs="Arial"/>
          <w:color w:val="auto"/>
          <w:sz w:val="20"/>
          <w:lang w:val="en-US" w:eastAsia="tr-TR"/>
        </w:rPr>
        <w:t>Amasya</w:t>
      </w:r>
      <w:proofErr w:type="spellEnd"/>
      <w:r w:rsidRPr="00DC5402">
        <w:rPr>
          <w:rFonts w:ascii="Arial" w:eastAsia="Times New Roman" w:hAnsi="Arial" w:cs="Arial"/>
          <w:color w:val="auto"/>
          <w:sz w:val="20"/>
          <w:lang w:val="en-US" w:eastAsia="tr-TR"/>
        </w:rPr>
        <w:t xml:space="preserve"> City Tour </w:t>
      </w:r>
    </w:p>
    <w:p w:rsidR="00F329FF" w:rsidRPr="00DC5402" w:rsidRDefault="00F329FF" w:rsidP="00F329FF">
      <w:pPr>
        <w:numPr>
          <w:ilvl w:val="0"/>
          <w:numId w:val="11"/>
        </w:numPr>
        <w:spacing w:after="0"/>
        <w:rPr>
          <w:rFonts w:ascii="Arial" w:eastAsia="Times New Roman" w:hAnsi="Arial" w:cs="Arial"/>
          <w:color w:val="auto"/>
          <w:sz w:val="20"/>
          <w:lang w:val="en-US" w:eastAsia="tr-TR"/>
        </w:rPr>
      </w:pPr>
      <w:r w:rsidRPr="00DC5402">
        <w:rPr>
          <w:rFonts w:ascii="Arial" w:eastAsia="Times New Roman" w:hAnsi="Arial" w:cs="Arial"/>
          <w:color w:val="auto"/>
          <w:sz w:val="20"/>
          <w:lang w:val="en-US" w:eastAsia="tr-TR"/>
        </w:rPr>
        <w:t xml:space="preserve">Guided Trabzon </w:t>
      </w:r>
      <w:proofErr w:type="spellStart"/>
      <w:r w:rsidRPr="00DC5402">
        <w:rPr>
          <w:rFonts w:ascii="Arial" w:eastAsia="Times New Roman" w:hAnsi="Arial" w:cs="Arial"/>
          <w:color w:val="auto"/>
          <w:sz w:val="20"/>
          <w:lang w:val="en-US" w:eastAsia="tr-TR"/>
        </w:rPr>
        <w:t>Sumela</w:t>
      </w:r>
      <w:proofErr w:type="spellEnd"/>
      <w:r w:rsidRPr="00DC5402">
        <w:rPr>
          <w:rFonts w:ascii="Arial" w:eastAsia="Times New Roman" w:hAnsi="Arial" w:cs="Arial"/>
          <w:color w:val="auto"/>
          <w:sz w:val="20"/>
          <w:lang w:val="en-US" w:eastAsia="tr-TR"/>
        </w:rPr>
        <w:t xml:space="preserve"> Monastery Tour </w:t>
      </w:r>
    </w:p>
    <w:p w:rsidR="00F329FF" w:rsidRPr="00DC5402" w:rsidRDefault="00F329FF" w:rsidP="00F329FF">
      <w:pPr>
        <w:numPr>
          <w:ilvl w:val="0"/>
          <w:numId w:val="11"/>
        </w:numPr>
        <w:spacing w:after="0" w:line="240" w:lineRule="auto"/>
        <w:rPr>
          <w:rFonts w:ascii="Arial" w:eastAsia="Times New Roman" w:hAnsi="Arial" w:cs="Arial"/>
          <w:color w:val="auto"/>
          <w:sz w:val="20"/>
          <w:lang w:val="en-US" w:eastAsia="tr-TR"/>
        </w:rPr>
      </w:pPr>
      <w:r w:rsidRPr="00DC5402">
        <w:rPr>
          <w:rFonts w:ascii="Arial" w:eastAsia="Times New Roman" w:hAnsi="Arial" w:cs="Arial"/>
          <w:color w:val="000000"/>
          <w:sz w:val="20"/>
          <w:shd w:val="clear" w:color="auto" w:fill="FFFFFF"/>
          <w:lang w:val="en-US" w:eastAsia="tr-TR"/>
        </w:rPr>
        <w:t xml:space="preserve">Traditional Turkish Bath </w:t>
      </w:r>
    </w:p>
    <w:p w:rsidR="00F329FF" w:rsidRPr="00DC5402" w:rsidRDefault="00F329FF" w:rsidP="00F329FF">
      <w:pPr>
        <w:numPr>
          <w:ilvl w:val="0"/>
          <w:numId w:val="11"/>
        </w:numPr>
        <w:spacing w:after="0" w:line="240" w:lineRule="auto"/>
        <w:rPr>
          <w:rFonts w:ascii="Arial" w:eastAsia="Times New Roman" w:hAnsi="Arial" w:cs="Arial"/>
          <w:color w:val="auto"/>
          <w:sz w:val="20"/>
          <w:lang w:val="en-US" w:eastAsia="tr-TR"/>
        </w:rPr>
      </w:pPr>
      <w:r w:rsidRPr="00DC5402">
        <w:rPr>
          <w:rFonts w:ascii="Arial" w:eastAsia="Times New Roman" w:hAnsi="Arial" w:cs="Arial"/>
          <w:color w:val="auto"/>
          <w:sz w:val="20"/>
          <w:lang w:val="en-US" w:eastAsia="tr-TR"/>
        </w:rPr>
        <w:t xml:space="preserve">Guided Tour of </w:t>
      </w:r>
      <w:proofErr w:type="spellStart"/>
      <w:r w:rsidRPr="00DC5402">
        <w:rPr>
          <w:rFonts w:ascii="Arial" w:eastAsia="Times New Roman" w:hAnsi="Arial" w:cs="Arial"/>
          <w:color w:val="auto"/>
          <w:sz w:val="20"/>
          <w:lang w:val="en-US" w:eastAsia="tr-TR"/>
        </w:rPr>
        <w:t>Ballica</w:t>
      </w:r>
      <w:proofErr w:type="spellEnd"/>
      <w:r w:rsidRPr="00DC5402">
        <w:rPr>
          <w:rFonts w:ascii="Arial" w:eastAsia="Times New Roman" w:hAnsi="Arial" w:cs="Arial"/>
          <w:color w:val="auto"/>
          <w:sz w:val="20"/>
          <w:lang w:val="en-US" w:eastAsia="tr-TR"/>
        </w:rPr>
        <w:t xml:space="preserve"> Cave and </w:t>
      </w:r>
      <w:proofErr w:type="spellStart"/>
      <w:r w:rsidRPr="00DC5402">
        <w:rPr>
          <w:rFonts w:ascii="Arial" w:eastAsia="Times New Roman" w:hAnsi="Arial" w:cs="Arial"/>
          <w:color w:val="auto"/>
          <w:sz w:val="20"/>
          <w:lang w:val="en-US" w:eastAsia="tr-TR"/>
        </w:rPr>
        <w:t>Zile</w:t>
      </w:r>
      <w:proofErr w:type="spellEnd"/>
      <w:r w:rsidRPr="00DC5402">
        <w:rPr>
          <w:rFonts w:ascii="Arial" w:eastAsia="Times New Roman" w:hAnsi="Arial" w:cs="Arial"/>
          <w:color w:val="auto"/>
          <w:sz w:val="20"/>
          <w:lang w:val="en-US" w:eastAsia="tr-TR"/>
        </w:rPr>
        <w:t xml:space="preserve"> Castle Tour</w:t>
      </w:r>
    </w:p>
    <w:p w:rsidR="00F329FF" w:rsidRPr="00DC5402" w:rsidRDefault="00F329FF" w:rsidP="00F329FF">
      <w:pPr>
        <w:numPr>
          <w:ilvl w:val="0"/>
          <w:numId w:val="11"/>
        </w:numPr>
        <w:spacing w:after="0" w:line="240" w:lineRule="auto"/>
        <w:rPr>
          <w:rFonts w:ascii="Arial" w:eastAsia="Times New Roman" w:hAnsi="Arial" w:cs="Arial"/>
          <w:color w:val="auto"/>
          <w:sz w:val="20"/>
          <w:lang w:val="en-US" w:eastAsia="tr-TR"/>
        </w:rPr>
      </w:pPr>
      <w:r w:rsidRPr="00DC5402">
        <w:rPr>
          <w:rFonts w:ascii="Arial" w:eastAsia="Times New Roman" w:hAnsi="Arial" w:cs="Arial"/>
          <w:color w:val="auto"/>
          <w:sz w:val="20"/>
          <w:lang w:val="en-US" w:eastAsia="tr-TR"/>
        </w:rPr>
        <w:t xml:space="preserve">Guided </w:t>
      </w:r>
      <w:proofErr w:type="spellStart"/>
      <w:r w:rsidRPr="00DC5402">
        <w:rPr>
          <w:rFonts w:ascii="Arial" w:eastAsia="Times New Roman" w:hAnsi="Arial" w:cs="Arial"/>
          <w:color w:val="auto"/>
          <w:sz w:val="20"/>
          <w:lang w:val="en-US" w:eastAsia="tr-TR"/>
        </w:rPr>
        <w:t>Tokat</w:t>
      </w:r>
      <w:proofErr w:type="spellEnd"/>
      <w:r w:rsidRPr="00DC5402">
        <w:rPr>
          <w:rFonts w:ascii="Arial" w:eastAsia="Times New Roman" w:hAnsi="Arial" w:cs="Arial"/>
          <w:color w:val="auto"/>
          <w:sz w:val="20"/>
          <w:lang w:val="en-US" w:eastAsia="tr-TR"/>
        </w:rPr>
        <w:t xml:space="preserve"> Downtown Tour</w:t>
      </w:r>
    </w:p>
    <w:p w:rsidR="00F329FF" w:rsidRPr="00DC5402" w:rsidRDefault="00F329FF" w:rsidP="00F329FF">
      <w:pPr>
        <w:numPr>
          <w:ilvl w:val="0"/>
          <w:numId w:val="11"/>
        </w:numPr>
        <w:spacing w:after="0" w:line="240" w:lineRule="auto"/>
        <w:rPr>
          <w:rFonts w:ascii="Arial" w:eastAsia="Times New Roman" w:hAnsi="Arial" w:cs="Arial"/>
          <w:color w:val="auto"/>
          <w:sz w:val="20"/>
          <w:lang w:val="en-US" w:eastAsia="tr-TR"/>
        </w:rPr>
      </w:pPr>
      <w:r w:rsidRPr="00DC5402">
        <w:rPr>
          <w:rFonts w:ascii="Arial" w:eastAsia="Times New Roman" w:hAnsi="Arial" w:cs="Arial"/>
          <w:color w:val="auto"/>
          <w:sz w:val="20"/>
          <w:lang w:val="en-US" w:eastAsia="tr-TR"/>
        </w:rPr>
        <w:t xml:space="preserve">Lake </w:t>
      </w:r>
      <w:proofErr w:type="spellStart"/>
      <w:r w:rsidRPr="00DC5402">
        <w:rPr>
          <w:rFonts w:ascii="Arial" w:eastAsia="Times New Roman" w:hAnsi="Arial" w:cs="Arial"/>
          <w:color w:val="auto"/>
          <w:sz w:val="20"/>
          <w:lang w:val="en-US" w:eastAsia="tr-TR"/>
        </w:rPr>
        <w:t>Almust</w:t>
      </w:r>
      <w:proofErr w:type="spellEnd"/>
      <w:r w:rsidRPr="00DC5402">
        <w:rPr>
          <w:rFonts w:ascii="Arial" w:eastAsia="Times New Roman" w:hAnsi="Arial" w:cs="Arial"/>
          <w:color w:val="auto"/>
          <w:sz w:val="20"/>
          <w:lang w:val="en-US" w:eastAsia="tr-TR"/>
        </w:rPr>
        <w:t>, A traditional Village Visit</w:t>
      </w:r>
    </w:p>
    <w:p w:rsidR="00F329FF" w:rsidRPr="00DC5402" w:rsidRDefault="00F329FF" w:rsidP="00F329FF">
      <w:pPr>
        <w:numPr>
          <w:ilvl w:val="0"/>
          <w:numId w:val="11"/>
        </w:numPr>
        <w:spacing w:after="0" w:line="240" w:lineRule="auto"/>
        <w:rPr>
          <w:rFonts w:ascii="Arial" w:eastAsia="Times New Roman" w:hAnsi="Arial" w:cs="Arial"/>
          <w:color w:val="auto"/>
          <w:sz w:val="20"/>
          <w:lang w:val="en-US" w:eastAsia="tr-TR"/>
        </w:rPr>
      </w:pPr>
      <w:r w:rsidRPr="00DC5402">
        <w:rPr>
          <w:rFonts w:ascii="Arial" w:eastAsia="Times New Roman" w:hAnsi="Arial" w:cs="Arial"/>
          <w:color w:val="auto"/>
          <w:sz w:val="20"/>
          <w:lang w:val="en-US" w:eastAsia="tr-TR"/>
        </w:rPr>
        <w:t>B2B Networking Event Participation</w:t>
      </w:r>
    </w:p>
    <w:p w:rsidR="00F329FF" w:rsidRPr="00DC5402" w:rsidRDefault="00F329FF" w:rsidP="00F329FF">
      <w:pPr>
        <w:numPr>
          <w:ilvl w:val="0"/>
          <w:numId w:val="11"/>
        </w:numPr>
        <w:spacing w:after="0" w:line="240" w:lineRule="auto"/>
        <w:rPr>
          <w:rFonts w:ascii="Arial" w:eastAsia="Times New Roman" w:hAnsi="Arial" w:cs="Arial"/>
          <w:color w:val="auto"/>
          <w:sz w:val="20"/>
          <w:lang w:val="en-US" w:eastAsia="tr-TR"/>
        </w:rPr>
      </w:pPr>
      <w:r w:rsidRPr="00DC5402">
        <w:rPr>
          <w:rFonts w:ascii="Arial" w:eastAsia="Times New Roman" w:hAnsi="Arial" w:cs="Arial"/>
          <w:color w:val="auto"/>
          <w:sz w:val="20"/>
          <w:lang w:val="en-US" w:eastAsia="tr-TR"/>
        </w:rPr>
        <w:t>Ecotourism Speaker Sessions</w:t>
      </w:r>
    </w:p>
    <w:p w:rsidR="00F329FF" w:rsidRPr="00286230" w:rsidRDefault="00F329FF" w:rsidP="00286230">
      <w:pPr>
        <w:numPr>
          <w:ilvl w:val="0"/>
          <w:numId w:val="11"/>
        </w:numPr>
        <w:rPr>
          <w:rFonts w:ascii="Arial" w:eastAsia="Times New Roman" w:hAnsi="Arial" w:cs="Arial"/>
          <w:color w:val="auto"/>
          <w:sz w:val="20"/>
          <w:lang w:val="en-US" w:eastAsia="tr-TR"/>
        </w:rPr>
      </w:pPr>
      <w:r w:rsidRPr="00DC5402">
        <w:rPr>
          <w:rFonts w:ascii="Arial" w:eastAsia="Times New Roman" w:hAnsi="Arial" w:cs="Arial"/>
          <w:color w:val="auto"/>
          <w:sz w:val="20"/>
          <w:lang w:val="en-US" w:eastAsia="tr-TR"/>
        </w:rPr>
        <w:t>Professional English speaking tour guides</w:t>
      </w:r>
    </w:p>
    <w:p w:rsidR="00286230" w:rsidRPr="00DC5402" w:rsidRDefault="00286230" w:rsidP="00286230">
      <w:pPr>
        <w:spacing w:before="100" w:beforeAutospacing="1" w:after="100" w:afterAutospacing="1" w:line="240" w:lineRule="auto"/>
        <w:outlineLvl w:val="2"/>
        <w:rPr>
          <w:rFonts w:ascii="Arial" w:eastAsia="Times New Roman" w:hAnsi="Arial" w:cs="Arial"/>
          <w:b/>
          <w:bCs/>
          <w:color w:val="auto"/>
          <w:sz w:val="20"/>
          <w:lang w:val="en-US" w:eastAsia="tr-TR"/>
        </w:rPr>
      </w:pPr>
      <w:bookmarkStart w:id="0" w:name="_GoBack"/>
      <w:bookmarkEnd w:id="0"/>
      <w:r w:rsidRPr="00DC5402">
        <w:rPr>
          <w:rFonts w:ascii="Arial" w:eastAsia="Times New Roman" w:hAnsi="Arial" w:cs="Arial"/>
          <w:b/>
          <w:bCs/>
          <w:color w:val="auto"/>
          <w:sz w:val="20"/>
          <w:lang w:val="en-US" w:eastAsia="tr-TR"/>
        </w:rPr>
        <w:t>EXCLUDES</w:t>
      </w:r>
    </w:p>
    <w:p w:rsidR="00286230" w:rsidRPr="00DC5402" w:rsidRDefault="00286230" w:rsidP="00286230">
      <w:pPr>
        <w:numPr>
          <w:ilvl w:val="0"/>
          <w:numId w:val="12"/>
        </w:numPr>
        <w:spacing w:before="100" w:beforeAutospacing="1" w:after="100" w:afterAutospacing="1" w:line="240" w:lineRule="auto"/>
        <w:rPr>
          <w:rFonts w:ascii="Arial" w:eastAsia="Times New Roman" w:hAnsi="Arial" w:cs="Arial"/>
          <w:color w:val="auto"/>
          <w:sz w:val="20"/>
          <w:lang w:val="en-US" w:eastAsia="tr-TR"/>
        </w:rPr>
      </w:pPr>
      <w:r w:rsidRPr="00DC5402">
        <w:rPr>
          <w:rFonts w:ascii="Arial" w:eastAsia="Times New Roman" w:hAnsi="Arial" w:cs="Arial"/>
          <w:color w:val="auto"/>
          <w:sz w:val="20"/>
          <w:lang w:val="en-US" w:eastAsia="tr-TR"/>
        </w:rPr>
        <w:t>International flights (It is only included for Fully Hosted Buyer category)</w:t>
      </w:r>
    </w:p>
    <w:p w:rsidR="00286230" w:rsidRPr="00DC5402" w:rsidRDefault="00286230" w:rsidP="00286230">
      <w:pPr>
        <w:numPr>
          <w:ilvl w:val="0"/>
          <w:numId w:val="12"/>
        </w:numPr>
        <w:spacing w:before="100" w:beforeAutospacing="1" w:after="100" w:afterAutospacing="1" w:line="240" w:lineRule="auto"/>
        <w:rPr>
          <w:rFonts w:ascii="Arial" w:eastAsia="Times New Roman" w:hAnsi="Arial" w:cs="Arial"/>
          <w:color w:val="auto"/>
          <w:sz w:val="20"/>
          <w:lang w:val="en-US" w:eastAsia="tr-TR"/>
        </w:rPr>
      </w:pPr>
      <w:r w:rsidRPr="00DC5402">
        <w:rPr>
          <w:rFonts w:ascii="Arial" w:eastAsia="Times New Roman" w:hAnsi="Arial" w:cs="Arial"/>
          <w:color w:val="auto"/>
          <w:sz w:val="20"/>
          <w:lang w:val="en-US" w:eastAsia="tr-TR"/>
        </w:rPr>
        <w:t>Insurance: All types</w:t>
      </w:r>
    </w:p>
    <w:p w:rsidR="00286230" w:rsidRPr="00DC5402" w:rsidRDefault="00286230" w:rsidP="00286230">
      <w:pPr>
        <w:numPr>
          <w:ilvl w:val="0"/>
          <w:numId w:val="12"/>
        </w:numPr>
        <w:spacing w:before="100" w:beforeAutospacing="1" w:after="100" w:afterAutospacing="1" w:line="240" w:lineRule="auto"/>
        <w:rPr>
          <w:rFonts w:ascii="Arial" w:eastAsia="Times New Roman" w:hAnsi="Arial" w:cs="Arial"/>
          <w:color w:val="auto"/>
          <w:sz w:val="20"/>
          <w:lang w:val="en-US" w:eastAsia="tr-TR"/>
        </w:rPr>
      </w:pPr>
      <w:r w:rsidRPr="00DC5402">
        <w:rPr>
          <w:rFonts w:ascii="Arial" w:eastAsia="Times New Roman" w:hAnsi="Arial" w:cs="Arial"/>
          <w:color w:val="auto"/>
          <w:sz w:val="20"/>
          <w:lang w:val="en-US" w:eastAsia="tr-TR"/>
        </w:rPr>
        <w:t>Country entry visa</w:t>
      </w:r>
    </w:p>
    <w:p w:rsidR="00286230" w:rsidRDefault="00286230" w:rsidP="00F52BF0">
      <w:pPr>
        <w:numPr>
          <w:ilvl w:val="0"/>
          <w:numId w:val="12"/>
        </w:numPr>
        <w:spacing w:before="100" w:beforeAutospacing="1" w:after="100" w:afterAutospacing="1" w:line="240" w:lineRule="auto"/>
        <w:rPr>
          <w:rFonts w:ascii="Arial" w:eastAsia="Times New Roman" w:hAnsi="Arial" w:cs="Arial"/>
          <w:color w:val="auto"/>
          <w:sz w:val="20"/>
          <w:lang w:val="en-US" w:eastAsia="tr-TR"/>
        </w:rPr>
      </w:pPr>
      <w:r w:rsidRPr="00286230">
        <w:rPr>
          <w:rFonts w:ascii="Arial" w:eastAsia="Times New Roman" w:hAnsi="Arial" w:cs="Arial"/>
          <w:color w:val="auto"/>
          <w:sz w:val="20"/>
          <w:lang w:val="en-US" w:eastAsia="tr-TR"/>
        </w:rPr>
        <w:t>Items of a personal nature such as alcoholic beverages, cold drinks, laundry etc.</w:t>
      </w:r>
    </w:p>
    <w:p w:rsidR="00F329FF" w:rsidRPr="00286230" w:rsidRDefault="00286230" w:rsidP="00F52BF0">
      <w:pPr>
        <w:numPr>
          <w:ilvl w:val="0"/>
          <w:numId w:val="12"/>
        </w:numPr>
        <w:spacing w:before="100" w:beforeAutospacing="1" w:after="100" w:afterAutospacing="1" w:line="240" w:lineRule="auto"/>
        <w:rPr>
          <w:rFonts w:ascii="Arial" w:eastAsia="Times New Roman" w:hAnsi="Arial" w:cs="Arial"/>
          <w:color w:val="auto"/>
          <w:sz w:val="20"/>
          <w:lang w:val="en-US" w:eastAsia="tr-TR"/>
        </w:rPr>
      </w:pPr>
      <w:r w:rsidRPr="00286230">
        <w:rPr>
          <w:rFonts w:ascii="Arial" w:eastAsia="Times New Roman" w:hAnsi="Arial" w:cs="Arial"/>
          <w:color w:val="auto"/>
          <w:sz w:val="20"/>
          <w:lang w:val="en-US" w:eastAsia="tr-TR"/>
        </w:rPr>
        <w:t>Any others expenses that are not mentioned in the included section</w:t>
      </w:r>
    </w:p>
    <w:p w:rsidR="00F329FF" w:rsidRPr="00DC5402" w:rsidRDefault="00F329FF" w:rsidP="00F329FF">
      <w:pPr>
        <w:rPr>
          <w:rFonts w:ascii="Arial" w:eastAsia="Calibri" w:hAnsi="Arial" w:cs="Arial"/>
          <w:color w:val="FF0000"/>
          <w:sz w:val="20"/>
          <w:lang w:val="en-US"/>
        </w:rPr>
      </w:pPr>
      <w:r w:rsidRPr="00DC5402">
        <w:rPr>
          <w:rFonts w:ascii="Arial" w:eastAsia="Calibri" w:hAnsi="Arial" w:cs="Arial"/>
          <w:color w:val="FF0000"/>
          <w:sz w:val="20"/>
          <w:lang w:val="en-US"/>
        </w:rPr>
        <w:t>IMPORTANT NOTICE:</w:t>
      </w:r>
    </w:p>
    <w:p w:rsidR="00F329FF" w:rsidRPr="00DC5402" w:rsidRDefault="00F329FF" w:rsidP="00F329FF">
      <w:pPr>
        <w:rPr>
          <w:rFonts w:ascii="Arial" w:eastAsia="Calibri" w:hAnsi="Arial" w:cs="Arial"/>
          <w:i/>
          <w:color w:val="auto"/>
          <w:sz w:val="20"/>
          <w:lang w:val="en-US"/>
        </w:rPr>
      </w:pPr>
      <w:r w:rsidRPr="00DC5402">
        <w:rPr>
          <w:rFonts w:ascii="Arial" w:eastAsia="Calibri" w:hAnsi="Arial" w:cs="Arial"/>
          <w:color w:val="auto"/>
          <w:sz w:val="20"/>
          <w:lang w:val="en-US"/>
        </w:rPr>
        <w:t xml:space="preserve">“ESTC will conform to the highest safety standards and procedures as defined by ICCA, and will hold </w:t>
      </w:r>
      <w:r w:rsidRPr="00DC5402">
        <w:rPr>
          <w:rFonts w:ascii="Arial" w:eastAsia="Calibri" w:hAnsi="Arial" w:cs="Arial"/>
          <w:i/>
          <w:color w:val="auto"/>
          <w:sz w:val="20"/>
          <w:lang w:val="en-US"/>
        </w:rPr>
        <w:t>all attendees and exhibitors to the strictest standards.  “</w:t>
      </w:r>
    </w:p>
    <w:p w:rsidR="00F329FF" w:rsidRPr="00DC5402" w:rsidRDefault="00F329FF" w:rsidP="00F329FF">
      <w:pPr>
        <w:rPr>
          <w:rFonts w:ascii="Arial" w:eastAsia="Calibri" w:hAnsi="Arial" w:cs="Arial"/>
          <w:color w:val="FF0000"/>
          <w:sz w:val="20"/>
          <w:lang w:val="en-US"/>
        </w:rPr>
      </w:pPr>
      <w:r w:rsidRPr="00DC5402">
        <w:rPr>
          <w:rFonts w:ascii="Arial" w:eastAsia="Calibri" w:hAnsi="Arial" w:cs="Arial"/>
          <w:color w:val="FF0000"/>
          <w:sz w:val="20"/>
          <w:lang w:val="en-US"/>
        </w:rPr>
        <w:t>TERMS AND CONDITIONS</w:t>
      </w:r>
    </w:p>
    <w:p w:rsidR="00F329FF" w:rsidRPr="00DC5402" w:rsidRDefault="00F329FF" w:rsidP="00F329FF">
      <w:pPr>
        <w:numPr>
          <w:ilvl w:val="0"/>
          <w:numId w:val="12"/>
        </w:numPr>
        <w:spacing w:after="0"/>
        <w:rPr>
          <w:rFonts w:ascii="Arial" w:eastAsia="Calibri" w:hAnsi="Arial" w:cs="Arial"/>
          <w:color w:val="auto"/>
          <w:sz w:val="20"/>
          <w:lang w:val="en-US"/>
        </w:rPr>
      </w:pPr>
      <w:r w:rsidRPr="00DC5402">
        <w:rPr>
          <w:rFonts w:ascii="Arial" w:eastAsia="Calibri" w:hAnsi="Arial" w:cs="Arial"/>
          <w:color w:val="auto"/>
          <w:sz w:val="20"/>
          <w:lang w:val="en-US"/>
        </w:rPr>
        <w:t>Abide by the event calendar.</w:t>
      </w:r>
    </w:p>
    <w:p w:rsidR="00F329FF" w:rsidRPr="00DC5402" w:rsidRDefault="00F329FF" w:rsidP="00F329FF">
      <w:pPr>
        <w:numPr>
          <w:ilvl w:val="0"/>
          <w:numId w:val="12"/>
        </w:numPr>
        <w:spacing w:after="0"/>
        <w:rPr>
          <w:rFonts w:ascii="Arial" w:eastAsia="Calibri" w:hAnsi="Arial" w:cs="Arial"/>
          <w:color w:val="auto"/>
          <w:sz w:val="20"/>
          <w:lang w:val="en-US"/>
        </w:rPr>
      </w:pPr>
      <w:r w:rsidRPr="00DC5402">
        <w:rPr>
          <w:rFonts w:ascii="Arial" w:eastAsia="Calibri" w:hAnsi="Arial" w:cs="Arial"/>
          <w:color w:val="auto"/>
          <w:sz w:val="20"/>
          <w:lang w:val="en-US"/>
        </w:rPr>
        <w:t>Act in line with departure times.</w:t>
      </w:r>
    </w:p>
    <w:p w:rsidR="00F329FF" w:rsidRPr="00DC5402" w:rsidRDefault="00F329FF" w:rsidP="00F329FF">
      <w:pPr>
        <w:numPr>
          <w:ilvl w:val="0"/>
          <w:numId w:val="12"/>
        </w:numPr>
        <w:spacing w:after="0"/>
        <w:rPr>
          <w:rFonts w:ascii="Arial" w:eastAsia="Calibri" w:hAnsi="Arial" w:cs="Arial"/>
          <w:color w:val="auto"/>
          <w:sz w:val="20"/>
          <w:lang w:val="en-US"/>
        </w:rPr>
      </w:pPr>
      <w:r w:rsidRPr="00DC5402">
        <w:rPr>
          <w:rFonts w:ascii="Arial" w:eastAsia="Calibri" w:hAnsi="Arial" w:cs="Arial"/>
          <w:color w:val="auto"/>
          <w:sz w:val="20"/>
          <w:lang w:val="en-US"/>
        </w:rPr>
        <w:t>Hosted Buyers not to promote their own “incoming” services to the participants and if detected, would be disqualified and charged for the full fee.</w:t>
      </w:r>
    </w:p>
    <w:p w:rsidR="00F329FF" w:rsidRPr="00DC5402" w:rsidRDefault="00F329FF" w:rsidP="00F329FF">
      <w:pPr>
        <w:numPr>
          <w:ilvl w:val="0"/>
          <w:numId w:val="12"/>
        </w:numPr>
        <w:spacing w:after="0"/>
        <w:rPr>
          <w:rFonts w:ascii="Arial" w:eastAsia="Calibri" w:hAnsi="Arial" w:cs="Arial"/>
          <w:color w:val="auto"/>
          <w:sz w:val="20"/>
          <w:lang w:val="en-US"/>
        </w:rPr>
      </w:pPr>
      <w:r w:rsidRPr="00DC5402">
        <w:rPr>
          <w:rFonts w:ascii="Arial" w:eastAsia="Calibri" w:hAnsi="Arial" w:cs="Arial"/>
          <w:color w:val="auto"/>
          <w:sz w:val="20"/>
          <w:lang w:val="en-US"/>
        </w:rPr>
        <w:t>Minimum 30 pre-appointments taken per Hosted Buyers that to be signed by the appointee.</w:t>
      </w:r>
    </w:p>
    <w:p w:rsidR="00F329FF" w:rsidRPr="00DC5402" w:rsidRDefault="00F329FF" w:rsidP="00F329FF">
      <w:pPr>
        <w:numPr>
          <w:ilvl w:val="0"/>
          <w:numId w:val="12"/>
        </w:numPr>
        <w:spacing w:after="0"/>
        <w:rPr>
          <w:rFonts w:ascii="Arial" w:eastAsia="Calibri" w:hAnsi="Arial" w:cs="Arial"/>
          <w:color w:val="auto"/>
          <w:sz w:val="20"/>
          <w:lang w:val="en-US"/>
        </w:rPr>
      </w:pPr>
      <w:r w:rsidRPr="00DC5402">
        <w:rPr>
          <w:rFonts w:ascii="Arial" w:eastAsia="Calibri" w:hAnsi="Arial" w:cs="Arial"/>
          <w:color w:val="auto"/>
          <w:sz w:val="20"/>
          <w:lang w:val="en-US"/>
        </w:rPr>
        <w:t>Accommodations assigned should be taken into consideration and may not be altered during the trip in Turkey.</w:t>
      </w:r>
    </w:p>
    <w:p w:rsidR="00F329FF" w:rsidRPr="00DC5402" w:rsidRDefault="00F329FF" w:rsidP="00F329FF">
      <w:pPr>
        <w:numPr>
          <w:ilvl w:val="0"/>
          <w:numId w:val="12"/>
        </w:numPr>
        <w:spacing w:after="0"/>
        <w:rPr>
          <w:rFonts w:ascii="Arial" w:eastAsia="Calibri" w:hAnsi="Arial" w:cs="Arial"/>
          <w:color w:val="auto"/>
          <w:sz w:val="20"/>
          <w:lang w:val="en-US"/>
        </w:rPr>
      </w:pPr>
      <w:r w:rsidRPr="00DC5402">
        <w:rPr>
          <w:rFonts w:ascii="Arial" w:eastAsia="Calibri" w:hAnsi="Arial" w:cs="Arial"/>
          <w:color w:val="auto"/>
          <w:sz w:val="20"/>
          <w:lang w:val="en-US"/>
        </w:rPr>
        <w:t>Flight details to be registered on the system and we are not responsible of transfer services for the ones that are not registered.</w:t>
      </w:r>
    </w:p>
    <w:p w:rsidR="00F329FF" w:rsidRPr="00DC5402" w:rsidRDefault="00F329FF" w:rsidP="00F329FF">
      <w:pPr>
        <w:numPr>
          <w:ilvl w:val="0"/>
          <w:numId w:val="12"/>
        </w:numPr>
        <w:spacing w:after="0"/>
        <w:rPr>
          <w:rFonts w:ascii="Arial" w:eastAsia="Calibri" w:hAnsi="Arial" w:cs="Arial"/>
          <w:color w:val="auto"/>
          <w:sz w:val="20"/>
          <w:lang w:val="en-US"/>
        </w:rPr>
      </w:pPr>
      <w:r w:rsidRPr="00DC5402">
        <w:rPr>
          <w:rFonts w:ascii="Arial" w:eastAsia="Calibri" w:hAnsi="Arial" w:cs="Arial"/>
          <w:color w:val="auto"/>
          <w:sz w:val="20"/>
          <w:lang w:val="en-US"/>
        </w:rPr>
        <w:t>Please check your appointments and business cards.</w:t>
      </w:r>
    </w:p>
    <w:p w:rsidR="00F329FF" w:rsidRPr="00DC5402" w:rsidRDefault="00F329FF" w:rsidP="00F329FF">
      <w:pPr>
        <w:numPr>
          <w:ilvl w:val="0"/>
          <w:numId w:val="12"/>
        </w:numPr>
        <w:spacing w:after="0"/>
        <w:rPr>
          <w:rFonts w:ascii="Arial" w:eastAsia="Calibri" w:hAnsi="Arial" w:cs="Arial"/>
          <w:color w:val="auto"/>
          <w:sz w:val="20"/>
          <w:lang w:val="en-US"/>
        </w:rPr>
      </w:pPr>
      <w:r w:rsidRPr="00DC5402">
        <w:rPr>
          <w:rFonts w:ascii="Arial" w:eastAsia="Calibri" w:hAnsi="Arial" w:cs="Arial"/>
          <w:color w:val="auto"/>
          <w:sz w:val="20"/>
          <w:lang w:val="en-US"/>
        </w:rPr>
        <w:t>Only registered parties can enroll in Hosted Buyer Program. No one else can be invited without prior permission. Only the officially invited ones may stay through the event.</w:t>
      </w:r>
    </w:p>
    <w:p w:rsidR="00F329FF" w:rsidRPr="00DC5402" w:rsidRDefault="00F329FF" w:rsidP="00F329FF">
      <w:pPr>
        <w:numPr>
          <w:ilvl w:val="0"/>
          <w:numId w:val="12"/>
        </w:numPr>
        <w:spacing w:after="0"/>
        <w:rPr>
          <w:rFonts w:ascii="Arial" w:eastAsia="Calibri" w:hAnsi="Arial" w:cs="Arial"/>
          <w:color w:val="auto"/>
          <w:sz w:val="20"/>
          <w:lang w:val="en-US"/>
        </w:rPr>
      </w:pPr>
      <w:r w:rsidRPr="00DC5402">
        <w:rPr>
          <w:rFonts w:ascii="Arial" w:eastAsia="Calibri" w:hAnsi="Arial" w:cs="Arial"/>
          <w:color w:val="auto"/>
          <w:sz w:val="20"/>
          <w:lang w:val="en-US"/>
        </w:rPr>
        <w:lastRenderedPageBreak/>
        <w:t>We are expecting all Hosted Buyers to pay necessary attention and care for this event.</w:t>
      </w:r>
    </w:p>
    <w:p w:rsidR="00F329FF" w:rsidRPr="00DC5402" w:rsidRDefault="00F329FF" w:rsidP="00F329FF">
      <w:pPr>
        <w:numPr>
          <w:ilvl w:val="0"/>
          <w:numId w:val="12"/>
        </w:numPr>
        <w:spacing w:after="0"/>
        <w:rPr>
          <w:rFonts w:ascii="Arial" w:eastAsia="Calibri" w:hAnsi="Arial" w:cs="Arial"/>
          <w:color w:val="auto"/>
          <w:sz w:val="20"/>
          <w:lang w:val="en-US"/>
        </w:rPr>
      </w:pPr>
      <w:r w:rsidRPr="00DC5402">
        <w:rPr>
          <w:rFonts w:ascii="Arial" w:eastAsia="Calibri" w:hAnsi="Arial" w:cs="Arial"/>
          <w:color w:val="auto"/>
          <w:sz w:val="20"/>
          <w:lang w:val="en-US"/>
        </w:rPr>
        <w:t>You can ask for help of our team to be located in Hosted Buyer area throughout the event.</w:t>
      </w:r>
    </w:p>
    <w:p w:rsidR="00F329FF" w:rsidRPr="00DC5402" w:rsidRDefault="00F329FF" w:rsidP="00F329FF">
      <w:pPr>
        <w:numPr>
          <w:ilvl w:val="0"/>
          <w:numId w:val="12"/>
        </w:numPr>
        <w:spacing w:after="0"/>
        <w:rPr>
          <w:rFonts w:ascii="Arial" w:eastAsia="Calibri" w:hAnsi="Arial" w:cs="Arial"/>
          <w:color w:val="auto"/>
          <w:sz w:val="20"/>
          <w:lang w:val="en-US"/>
        </w:rPr>
      </w:pPr>
      <w:r w:rsidRPr="00DC5402">
        <w:rPr>
          <w:rFonts w:ascii="Arial" w:eastAsia="Calibri" w:hAnsi="Arial" w:cs="Arial"/>
          <w:color w:val="auto"/>
          <w:sz w:val="20"/>
          <w:lang w:val="en-US"/>
        </w:rPr>
        <w:t>Accepted invitations to Hosted Buyers are non-transferable. In case, where the Hosted Buyer is no longer able to attend, another attendee from their organization may replace with a renewed application, placed 45 days prior.</w:t>
      </w:r>
    </w:p>
    <w:p w:rsidR="00F329FF" w:rsidRPr="00DC5402" w:rsidRDefault="00F329FF" w:rsidP="00F329FF">
      <w:pPr>
        <w:numPr>
          <w:ilvl w:val="0"/>
          <w:numId w:val="12"/>
        </w:numPr>
        <w:spacing w:after="0"/>
        <w:rPr>
          <w:rFonts w:ascii="Arial" w:eastAsia="Calibri" w:hAnsi="Arial" w:cs="Arial"/>
          <w:color w:val="auto"/>
          <w:sz w:val="20"/>
          <w:lang w:val="en-US"/>
        </w:rPr>
      </w:pPr>
      <w:r w:rsidRPr="00DC5402">
        <w:rPr>
          <w:rFonts w:ascii="Arial" w:eastAsia="Calibri" w:hAnsi="Arial" w:cs="Arial"/>
          <w:color w:val="auto"/>
          <w:sz w:val="20"/>
          <w:lang w:val="en-US"/>
        </w:rPr>
        <w:t>Hosted Buyers who do not inform the Organizer of their cancellation and do not participate in the program, will be deemed a No-Show at 100%.</w:t>
      </w:r>
    </w:p>
    <w:p w:rsidR="00F329FF" w:rsidRPr="00DC5402" w:rsidRDefault="00F329FF" w:rsidP="00F329FF">
      <w:pPr>
        <w:numPr>
          <w:ilvl w:val="0"/>
          <w:numId w:val="12"/>
        </w:numPr>
        <w:spacing w:after="0"/>
        <w:rPr>
          <w:rFonts w:ascii="Arial" w:eastAsia="Calibri" w:hAnsi="Arial" w:cs="Arial"/>
          <w:color w:val="auto"/>
          <w:sz w:val="20"/>
          <w:lang w:val="en-US"/>
        </w:rPr>
      </w:pPr>
      <w:r w:rsidRPr="00DC5402">
        <w:rPr>
          <w:rFonts w:ascii="Arial" w:eastAsia="Calibri" w:hAnsi="Arial" w:cs="Arial"/>
          <w:color w:val="auto"/>
          <w:sz w:val="20"/>
          <w:lang w:val="en-US"/>
        </w:rPr>
        <w:t>All cancellations are subject to a written request and to be confirmed in return.</w:t>
      </w:r>
    </w:p>
    <w:p w:rsidR="00F329FF" w:rsidRPr="00DC5402" w:rsidRDefault="00F329FF" w:rsidP="00F329FF">
      <w:pPr>
        <w:numPr>
          <w:ilvl w:val="0"/>
          <w:numId w:val="12"/>
        </w:numPr>
        <w:spacing w:after="0"/>
        <w:rPr>
          <w:rFonts w:ascii="Arial" w:eastAsia="Calibri" w:hAnsi="Arial" w:cs="Arial"/>
          <w:color w:val="auto"/>
          <w:sz w:val="20"/>
          <w:lang w:val="en-US"/>
        </w:rPr>
      </w:pPr>
      <w:r w:rsidRPr="00DC5402">
        <w:rPr>
          <w:rFonts w:ascii="Arial" w:eastAsia="Times New Roman" w:hAnsi="Arial" w:cs="Arial"/>
          <w:color w:val="auto"/>
          <w:sz w:val="20"/>
          <w:lang w:val="en-US" w:eastAsia="tr-TR"/>
        </w:rPr>
        <w:t xml:space="preserve">Land tours “only” cancellation policy: Fully refundable in any cases and credit towards to the next event under Force Majeure conditions till 3 </w:t>
      </w:r>
      <w:proofErr w:type="gramStart"/>
      <w:r w:rsidRPr="00DC5402">
        <w:rPr>
          <w:rFonts w:ascii="Arial" w:eastAsia="Times New Roman" w:hAnsi="Arial" w:cs="Arial"/>
          <w:color w:val="auto"/>
          <w:sz w:val="20"/>
          <w:lang w:val="en-US" w:eastAsia="tr-TR"/>
        </w:rPr>
        <w:t>weeks</w:t>
      </w:r>
      <w:proofErr w:type="gramEnd"/>
      <w:r w:rsidRPr="00DC5402">
        <w:rPr>
          <w:rFonts w:ascii="Arial" w:eastAsia="Times New Roman" w:hAnsi="Arial" w:cs="Arial"/>
          <w:color w:val="auto"/>
          <w:sz w:val="20"/>
          <w:lang w:val="en-US" w:eastAsia="tr-TR"/>
        </w:rPr>
        <w:t xml:space="preserve"> event start date. </w:t>
      </w:r>
      <w:r w:rsidRPr="00DC5402">
        <w:rPr>
          <w:rFonts w:ascii="Arial" w:eastAsia="Calibri" w:hAnsi="Arial" w:cs="Arial"/>
          <w:color w:val="auto"/>
          <w:sz w:val="20"/>
          <w:lang w:val="en-US"/>
        </w:rPr>
        <w:t xml:space="preserve">3 Weeks before 100% credit, 2 Weeks before Non-refundable. </w:t>
      </w:r>
      <w:r w:rsidRPr="00DC5402">
        <w:rPr>
          <w:rFonts w:ascii="Arial" w:eastAsia="Calibri" w:hAnsi="Arial" w:cs="Arial"/>
          <w:color w:val="auto"/>
          <w:sz w:val="20"/>
          <w:lang w:val="en-US"/>
        </w:rPr>
        <w:br/>
      </w:r>
    </w:p>
    <w:p w:rsidR="00906502" w:rsidRPr="00DC5402" w:rsidRDefault="00F329FF" w:rsidP="00994902">
      <w:pPr>
        <w:spacing w:after="0"/>
        <w:ind w:left="360"/>
        <w:rPr>
          <w:rFonts w:ascii="Arial" w:eastAsia="Calibri" w:hAnsi="Arial" w:cs="Arial"/>
          <w:color w:val="auto"/>
          <w:sz w:val="20"/>
          <w:lang w:val="en-US"/>
        </w:rPr>
      </w:pPr>
      <w:r w:rsidRPr="00DC5402">
        <w:rPr>
          <w:rFonts w:ascii="Arial" w:eastAsia="Calibri" w:hAnsi="Arial" w:cs="Arial"/>
          <w:b/>
          <w:color w:val="auto"/>
          <w:sz w:val="20"/>
          <w:lang w:val="en-US"/>
        </w:rPr>
        <w:t>P.S</w:t>
      </w:r>
      <w:r w:rsidRPr="00DC5402">
        <w:rPr>
          <w:rFonts w:ascii="Arial" w:eastAsia="Calibri" w:hAnsi="Arial" w:cs="Arial"/>
          <w:color w:val="auto"/>
          <w:sz w:val="20"/>
          <w:lang w:val="en-US"/>
        </w:rPr>
        <w:t xml:space="preserve"> Whether you have altered the dates and/or any Event and Fam Trip purchases made by                   you from our product selection, you may use the credit by the rates as indicated above towards your purchases for the duration of 1 years on Workshop TravelShop events.</w:t>
      </w:r>
    </w:p>
    <w:sectPr w:rsidR="00906502" w:rsidRPr="00DC5402" w:rsidSect="00C74F9D">
      <w:headerReference w:type="default" r:id="rId9"/>
      <w:footerReference w:type="default" r:id="rId10"/>
      <w:headerReference w:type="first" r:id="rId11"/>
      <w:footerReference w:type="first" r:id="rId12"/>
      <w:pgSz w:w="11906" w:h="16838" w:code="9"/>
      <w:pgMar w:top="1888" w:right="862" w:bottom="1418" w:left="86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E38" w:rsidRDefault="00653E38">
      <w:pPr>
        <w:spacing w:after="0" w:line="240" w:lineRule="auto"/>
      </w:pPr>
      <w:r>
        <w:separator/>
      </w:r>
    </w:p>
  </w:endnote>
  <w:endnote w:type="continuationSeparator" w:id="0">
    <w:p w:rsidR="00653E38" w:rsidRDefault="00653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A2"/>
    <w:family w:val="swiss"/>
    <w:pitch w:val="variable"/>
    <w:sig w:usb0="E5002EFF" w:usb1="C000605B" w:usb2="00000029" w:usb3="00000000" w:csb0="000101FF" w:csb1="00000000"/>
  </w:font>
  <w:font w:name="Franklin Gothic Demi">
    <w:panose1 w:val="020B07030201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18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185"/>
    </w:tblGrid>
    <w:tr w:rsidR="00115663" w:rsidTr="00F06CC0">
      <w:trPr>
        <w:trHeight w:val="1434"/>
      </w:trPr>
      <w:tc>
        <w:tcPr>
          <w:tcW w:w="12185" w:type="dxa"/>
          <w:tcBorders>
            <w:top w:val="nil"/>
            <w:left w:val="nil"/>
            <w:bottom w:val="nil"/>
            <w:right w:val="nil"/>
          </w:tcBorders>
        </w:tcPr>
        <w:p w:rsidR="00F06CC0" w:rsidRPr="00F329FF" w:rsidRDefault="00F06CC0" w:rsidP="00F06CC0">
          <w:pPr>
            <w:pStyle w:val="letiimBilgileri"/>
            <w:shd w:val="clear" w:color="auto" w:fill="92D050"/>
            <w:ind w:left="1"/>
            <w:jc w:val="center"/>
            <w:rPr>
              <w:color w:val="000000"/>
              <w:sz w:val="18"/>
              <w:szCs w:val="18"/>
            </w:rPr>
          </w:pPr>
          <w:r w:rsidRPr="00F329FF">
            <w:rPr>
              <w:color w:val="000000"/>
              <w:sz w:val="18"/>
              <w:szCs w:val="18"/>
            </w:rPr>
            <w:br/>
          </w:r>
          <w:r w:rsidRPr="00F329FF">
            <w:rPr>
              <w:b/>
              <w:color w:val="000000"/>
              <w:sz w:val="18"/>
              <w:szCs w:val="18"/>
            </w:rPr>
            <w:t>HEAD OFFICE</w:t>
          </w:r>
          <w:r w:rsidRPr="00F329FF">
            <w:rPr>
              <w:b/>
              <w:color w:val="000000"/>
              <w:sz w:val="18"/>
              <w:szCs w:val="18"/>
              <w:lang w:val="en-US"/>
            </w:rPr>
            <w:t>:</w:t>
          </w:r>
          <w:r w:rsidRPr="00F329FF">
            <w:rPr>
              <w:color w:val="000000"/>
              <w:sz w:val="18"/>
              <w:szCs w:val="18"/>
              <w:lang w:val="en-US"/>
            </w:rPr>
            <w:t xml:space="preserve"> The International Ecotourism Society </w:t>
          </w:r>
          <w:r w:rsidRPr="00F329FF">
            <w:rPr>
              <w:color w:val="000000"/>
              <w:sz w:val="18"/>
              <w:szCs w:val="18"/>
            </w:rPr>
            <w:t>Genel Merkezi</w:t>
          </w:r>
          <w:r w:rsidRPr="00F329FF">
            <w:rPr>
              <w:color w:val="000000"/>
              <w:sz w:val="18"/>
              <w:szCs w:val="18"/>
              <w:lang w:val="en-US"/>
            </w:rPr>
            <w:t xml:space="preserve"> 459 Columbus Ave</w:t>
          </w:r>
          <w:r w:rsidRPr="00F329FF">
            <w:rPr>
              <w:color w:val="000000"/>
              <w:sz w:val="18"/>
              <w:szCs w:val="18"/>
            </w:rPr>
            <w:t xml:space="preserve"> #612 NYC NY 10024 </w:t>
          </w:r>
          <w:hyperlink r:id="rId1" w:history="1">
            <w:r w:rsidRPr="00A85774">
              <w:rPr>
                <w:rStyle w:val="Kpr"/>
                <w:sz w:val="18"/>
                <w:szCs w:val="18"/>
              </w:rPr>
              <w:t>www.ecotourism.org</w:t>
            </w:r>
          </w:hyperlink>
          <w:r w:rsidRPr="00F329FF">
            <w:rPr>
              <w:color w:val="000000"/>
              <w:sz w:val="18"/>
              <w:szCs w:val="18"/>
            </w:rPr>
            <w:t xml:space="preserve"> </w:t>
          </w:r>
        </w:p>
        <w:p w:rsidR="00F06CC0" w:rsidRPr="00F329FF" w:rsidRDefault="00F06CC0" w:rsidP="00F06CC0">
          <w:pPr>
            <w:pStyle w:val="letiimBilgileri"/>
            <w:shd w:val="clear" w:color="auto" w:fill="92D050"/>
            <w:ind w:left="241"/>
            <w:jc w:val="center"/>
            <w:rPr>
              <w:color w:val="000000"/>
              <w:sz w:val="18"/>
              <w:szCs w:val="18"/>
              <w:lang w:val="en-US"/>
            </w:rPr>
          </w:pPr>
          <w:r w:rsidRPr="00F329FF">
            <w:rPr>
              <w:color w:val="000000"/>
              <w:sz w:val="18"/>
              <w:szCs w:val="18"/>
              <w:lang w:val="en-US"/>
            </w:rPr>
            <w:t>The International Ecotourism Society Eurasia Chapter</w:t>
          </w:r>
          <w:r w:rsidRPr="00F329FF">
            <w:rPr>
              <w:color w:val="000000"/>
              <w:sz w:val="18"/>
              <w:szCs w:val="18"/>
              <w:lang w:val="en-US"/>
            </w:rPr>
            <w:br/>
          </w:r>
        </w:p>
        <w:p w:rsidR="00F06CC0" w:rsidRPr="00F329FF" w:rsidRDefault="00F06CC0" w:rsidP="00F06CC0">
          <w:pPr>
            <w:pStyle w:val="letiimBilgileri"/>
            <w:shd w:val="clear" w:color="auto" w:fill="92D050"/>
            <w:ind w:left="241"/>
            <w:jc w:val="center"/>
            <w:rPr>
              <w:color w:val="000000"/>
              <w:sz w:val="18"/>
              <w:szCs w:val="18"/>
            </w:rPr>
          </w:pPr>
          <w:r w:rsidRPr="00F329FF">
            <w:rPr>
              <w:b/>
              <w:color w:val="000000"/>
              <w:sz w:val="18"/>
              <w:szCs w:val="18"/>
            </w:rPr>
            <w:t>EURASIA OFFICE</w:t>
          </w:r>
          <w:r w:rsidRPr="00F329FF">
            <w:rPr>
              <w:color w:val="000000"/>
              <w:sz w:val="18"/>
              <w:szCs w:val="18"/>
            </w:rPr>
            <w:t>: Şirinevler Mah. Adnan Kahveci Bulvarı Karanfil İş Merkezi, No:184 K:5 D:7, 34188 Bahçelievler/İstanbul, Türkiye</w:t>
          </w:r>
        </w:p>
        <w:p w:rsidR="00F06CC0" w:rsidRPr="00F329FF" w:rsidRDefault="00653E38" w:rsidP="00F06CC0">
          <w:pPr>
            <w:pStyle w:val="letiimBilgileri"/>
            <w:shd w:val="clear" w:color="auto" w:fill="92D050"/>
            <w:ind w:left="241"/>
            <w:jc w:val="center"/>
            <w:rPr>
              <w:color w:val="000000"/>
              <w:sz w:val="18"/>
              <w:szCs w:val="18"/>
            </w:rPr>
          </w:pPr>
          <w:hyperlink r:id="rId2" w:history="1">
            <w:r w:rsidR="00F06CC0" w:rsidRPr="00A85774">
              <w:rPr>
                <w:rStyle w:val="Kpr"/>
                <w:sz w:val="18"/>
                <w:szCs w:val="18"/>
              </w:rPr>
              <w:t>www.tieseurasia.com</w:t>
            </w:r>
          </w:hyperlink>
          <w:r w:rsidR="00F06CC0" w:rsidRPr="00F329FF">
            <w:rPr>
              <w:color w:val="000000"/>
              <w:sz w:val="18"/>
              <w:szCs w:val="18"/>
            </w:rPr>
            <w:t xml:space="preserve"> </w:t>
          </w:r>
          <w:r w:rsidR="00212FDC" w:rsidRPr="00F329FF">
            <w:rPr>
              <w:color w:val="000000"/>
              <w:sz w:val="18"/>
              <w:szCs w:val="18"/>
            </w:rPr>
            <w:t xml:space="preserve">Tel: +90 212 529 77 08 </w:t>
          </w:r>
        </w:p>
        <w:p w:rsidR="00F06CC0" w:rsidRPr="00F06CC0" w:rsidRDefault="00F06CC0" w:rsidP="00F06CC0">
          <w:pPr>
            <w:pStyle w:val="letiimBilgileri"/>
            <w:shd w:val="clear" w:color="auto" w:fill="92D050"/>
            <w:rPr>
              <w:sz w:val="18"/>
              <w:szCs w:val="18"/>
            </w:rPr>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275"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470"/>
    </w:tblGrid>
    <w:tr w:rsidR="002E1A5A" w:rsidTr="002E1A5A">
      <w:trPr>
        <w:trHeight w:val="1362"/>
      </w:trPr>
      <w:tc>
        <w:tcPr>
          <w:tcW w:w="12275" w:type="dxa"/>
          <w:tcBorders>
            <w:top w:val="nil"/>
            <w:left w:val="nil"/>
            <w:bottom w:val="nil"/>
            <w:right w:val="nil"/>
          </w:tcBorders>
        </w:tcPr>
        <w:p w:rsidR="002E1A5A" w:rsidRDefault="002E1A5A" w:rsidP="002E1A5A">
          <w:pPr>
            <w:pStyle w:val="AltBilgi"/>
            <w:spacing w:after="0"/>
          </w:pPr>
          <w:r>
            <w:rPr>
              <w:noProof/>
              <w:lang w:eastAsia="tr-TR"/>
            </w:rPr>
            <w:drawing>
              <wp:inline distT="0" distB="0" distL="0" distR="0" wp14:anchorId="552E7A18" wp14:editId="730ED4E4">
                <wp:extent cx="8551368" cy="976184"/>
                <wp:effectExtent l="0" t="0" r="2540" b="0"/>
                <wp:docPr id="15" name="Resim 15" descr="yeşil dalga tasarım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yesil-dalgalar-17.jpg"/>
                        <pic:cNvPicPr/>
                      </pic:nvPicPr>
                      <pic:blipFill>
                        <a:blip r:embed="rId1">
                          <a:extLst>
                            <a:ext uri="{28A0092B-C50C-407E-A947-70E740481C1C}">
                              <a14:useLocalDpi xmlns:a14="http://schemas.microsoft.com/office/drawing/2010/main" val="0"/>
                            </a:ext>
                          </a:extLst>
                        </a:blip>
                        <a:stretch>
                          <a:fillRect/>
                        </a:stretch>
                      </pic:blipFill>
                      <pic:spPr>
                        <a:xfrm>
                          <a:off x="0" y="0"/>
                          <a:ext cx="9550805" cy="1090275"/>
                        </a:xfrm>
                        <a:prstGeom prst="rect">
                          <a:avLst/>
                        </a:prstGeom>
                      </pic:spPr>
                    </pic:pic>
                  </a:graphicData>
                </a:graphic>
              </wp:inline>
            </w:drawing>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E38" w:rsidRDefault="00653E38">
      <w:pPr>
        <w:spacing w:after="0" w:line="240" w:lineRule="auto"/>
      </w:pPr>
      <w:r>
        <w:separator/>
      </w:r>
    </w:p>
  </w:footnote>
  <w:footnote w:type="continuationSeparator" w:id="0">
    <w:p w:rsidR="00653E38" w:rsidRDefault="00653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201"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01"/>
    </w:tblGrid>
    <w:tr w:rsidR="00115663" w:rsidTr="00115663">
      <w:trPr>
        <w:trHeight w:val="1880"/>
      </w:trPr>
      <w:tc>
        <w:tcPr>
          <w:tcW w:w="12201" w:type="dxa"/>
          <w:tcBorders>
            <w:top w:val="nil"/>
            <w:left w:val="nil"/>
            <w:bottom w:val="nil"/>
            <w:right w:val="nil"/>
          </w:tcBorders>
        </w:tcPr>
        <w:p w:rsidR="00115663" w:rsidRDefault="006B7F68" w:rsidP="008C32D0">
          <w:pPr>
            <w:pStyle w:val="stBilgi"/>
          </w:pPr>
          <w:r>
            <w:rPr>
              <w:noProof/>
              <w:lang w:eastAsia="tr-TR"/>
            </w:rPr>
            <w:drawing>
              <wp:anchor distT="0" distB="0" distL="114300" distR="114300" simplePos="0" relativeHeight="251660288" behindDoc="1" locked="0" layoutInCell="1" allowOverlap="1" wp14:anchorId="4E5ED8EA" wp14:editId="27B46EE9">
                <wp:simplePos x="0" y="0"/>
                <wp:positionH relativeFrom="column">
                  <wp:posOffset>2575560</wp:posOffset>
                </wp:positionH>
                <wp:positionV relativeFrom="paragraph">
                  <wp:posOffset>289560</wp:posOffset>
                </wp:positionV>
                <wp:extent cx="2125980" cy="745490"/>
                <wp:effectExtent l="0" t="0" r="7620" b="0"/>
                <wp:wrapTight wrapText="bothSides">
                  <wp:wrapPolygon edited="0">
                    <wp:start x="0" y="0"/>
                    <wp:lineTo x="0" y="20974"/>
                    <wp:lineTo x="21484" y="20974"/>
                    <wp:lineTo x="21484" y="0"/>
                    <wp:lineTo x="0" y="0"/>
                  </wp:wrapPolygon>
                </wp:wrapTight>
                <wp:docPr id="5" name="Resim 5"/>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5980" cy="745490"/>
                        </a:xfrm>
                        <a:prstGeom prst="rect">
                          <a:avLst/>
                        </a:prstGeom>
                      </pic:spPr>
                    </pic:pic>
                  </a:graphicData>
                </a:graphic>
              </wp:anchor>
            </w:drawing>
          </w:r>
          <w:r w:rsidR="008C32D0">
            <w:rPr>
              <w:noProof/>
              <w:lang w:eastAsia="tr-TR"/>
            </w:rPr>
            <w:drawing>
              <wp:anchor distT="0" distB="0" distL="114300" distR="114300" simplePos="0" relativeHeight="251659264" behindDoc="1" locked="0" layoutInCell="1" allowOverlap="1" wp14:anchorId="3131FC52" wp14:editId="65A9A0B7">
                <wp:simplePos x="0" y="0"/>
                <wp:positionH relativeFrom="column">
                  <wp:posOffset>325755</wp:posOffset>
                </wp:positionH>
                <wp:positionV relativeFrom="paragraph">
                  <wp:posOffset>308610</wp:posOffset>
                </wp:positionV>
                <wp:extent cx="1962150" cy="662305"/>
                <wp:effectExtent l="0" t="0" r="0" b="4445"/>
                <wp:wrapTight wrapText="bothSides">
                  <wp:wrapPolygon edited="0">
                    <wp:start x="2936" y="0"/>
                    <wp:lineTo x="419" y="2485"/>
                    <wp:lineTo x="0" y="9941"/>
                    <wp:lineTo x="0" y="14911"/>
                    <wp:lineTo x="2936" y="21124"/>
                    <wp:lineTo x="3146" y="21124"/>
                    <wp:lineTo x="6291" y="21124"/>
                    <wp:lineTo x="21390" y="19881"/>
                    <wp:lineTo x="21390" y="3728"/>
                    <wp:lineTo x="6082" y="0"/>
                    <wp:lineTo x="2936"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International Ecotourism Society (TIES)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62150" cy="662305"/>
                        </a:xfrm>
                        <a:prstGeom prst="rect">
                          <a:avLst/>
                        </a:prstGeom>
                      </pic:spPr>
                    </pic:pic>
                  </a:graphicData>
                </a:graphic>
                <wp14:sizeRelH relativeFrom="margin">
                  <wp14:pctWidth>0</wp14:pctWidth>
                </wp14:sizeRelH>
                <wp14:sizeRelV relativeFrom="margin">
                  <wp14:pctHeight>0</wp14:pctHeight>
                </wp14:sizeRelV>
              </wp:anchor>
            </w:drawing>
          </w:r>
          <w:r w:rsidR="008C32D0">
            <w:rPr>
              <w:noProof/>
              <w:lang w:eastAsia="tr-TR"/>
            </w:rPr>
            <w:drawing>
              <wp:anchor distT="0" distB="0" distL="114300" distR="114300" simplePos="0" relativeHeight="251658240" behindDoc="1" locked="0" layoutInCell="1" allowOverlap="1" wp14:anchorId="37877EE6" wp14:editId="641BFF0A">
                <wp:simplePos x="0" y="0"/>
                <wp:positionH relativeFrom="column">
                  <wp:posOffset>5288280</wp:posOffset>
                </wp:positionH>
                <wp:positionV relativeFrom="paragraph">
                  <wp:posOffset>361950</wp:posOffset>
                </wp:positionV>
                <wp:extent cx="1885950" cy="703580"/>
                <wp:effectExtent l="0" t="0" r="0" b="1270"/>
                <wp:wrapTight wrapText="bothSides">
                  <wp:wrapPolygon edited="0">
                    <wp:start x="0" y="0"/>
                    <wp:lineTo x="0" y="21054"/>
                    <wp:lineTo x="21382" y="21054"/>
                    <wp:lineTo x="21382"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ES - AWARDS.jpe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85950" cy="703580"/>
                        </a:xfrm>
                        <a:prstGeom prst="rect">
                          <a:avLst/>
                        </a:prstGeom>
                      </pic:spPr>
                    </pic:pic>
                  </a:graphicData>
                </a:graphic>
                <wp14:sizeRelH relativeFrom="margin">
                  <wp14:pctWidth>0</wp14:pctWidth>
                </wp14:sizeRelH>
                <wp14:sizeRelV relativeFrom="margin">
                  <wp14:pctHeight>0</wp14:pctHeight>
                </wp14:sizeRelV>
              </wp:anchor>
            </w:drawing>
          </w:r>
          <w:r w:rsidR="00F06CC0">
            <w:rPr>
              <w:noProof/>
              <w:lang w:eastAsia="tr-TR"/>
            </w:rPr>
            <w:t xml:space="preserve">           </w:t>
          </w:r>
          <w:r w:rsidR="00F06CC0">
            <w:t xml:space="preserve">                            </w:t>
          </w:r>
        </w:p>
      </w:tc>
    </w:tr>
    <w:tr w:rsidR="008C32D0" w:rsidTr="008C32D0">
      <w:trPr>
        <w:trHeight w:val="80"/>
      </w:trPr>
      <w:tc>
        <w:tcPr>
          <w:tcW w:w="12201" w:type="dxa"/>
          <w:tcBorders>
            <w:top w:val="nil"/>
            <w:left w:val="nil"/>
            <w:bottom w:val="nil"/>
            <w:right w:val="nil"/>
          </w:tcBorders>
        </w:tcPr>
        <w:p w:rsidR="008C32D0" w:rsidRDefault="008C32D0" w:rsidP="008C32D0">
          <w:pPr>
            <w:pStyle w:val="stBilgi"/>
            <w:rPr>
              <w:noProof/>
              <w:lang w:eastAsia="tr-TR"/>
            </w:rPr>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405" w:rsidRDefault="007E3A99">
    <w:r>
      <w:rPr>
        <w:lang w:bidi="tr-TR"/>
      </w:rP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63838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181A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86C1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2BB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10E5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9813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BECF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54A4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28E3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DE09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C86AAB"/>
    <w:multiLevelType w:val="multilevel"/>
    <w:tmpl w:val="F138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9839DD"/>
    <w:multiLevelType w:val="multilevel"/>
    <w:tmpl w:val="374A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1E1"/>
    <w:rsid w:val="00041843"/>
    <w:rsid w:val="00054F4C"/>
    <w:rsid w:val="00065DA6"/>
    <w:rsid w:val="00066E19"/>
    <w:rsid w:val="000708F8"/>
    <w:rsid w:val="000B4BF8"/>
    <w:rsid w:val="000E1CFD"/>
    <w:rsid w:val="000F2898"/>
    <w:rsid w:val="00106B49"/>
    <w:rsid w:val="001124D9"/>
    <w:rsid w:val="00115663"/>
    <w:rsid w:val="001336E7"/>
    <w:rsid w:val="00135206"/>
    <w:rsid w:val="00212FDC"/>
    <w:rsid w:val="00213EAB"/>
    <w:rsid w:val="00215D1D"/>
    <w:rsid w:val="0022156E"/>
    <w:rsid w:val="00227FDF"/>
    <w:rsid w:val="00234509"/>
    <w:rsid w:val="00245834"/>
    <w:rsid w:val="002468C0"/>
    <w:rsid w:val="002812CE"/>
    <w:rsid w:val="00284AAA"/>
    <w:rsid w:val="00286230"/>
    <w:rsid w:val="00297273"/>
    <w:rsid w:val="002D7F70"/>
    <w:rsid w:val="002E1A5A"/>
    <w:rsid w:val="002F5A21"/>
    <w:rsid w:val="00307870"/>
    <w:rsid w:val="00312210"/>
    <w:rsid w:val="003354F9"/>
    <w:rsid w:val="00361777"/>
    <w:rsid w:val="00361FC2"/>
    <w:rsid w:val="0036507D"/>
    <w:rsid w:val="00365D77"/>
    <w:rsid w:val="0039306A"/>
    <w:rsid w:val="0039484D"/>
    <w:rsid w:val="003C751C"/>
    <w:rsid w:val="003D18CB"/>
    <w:rsid w:val="003D220A"/>
    <w:rsid w:val="003E0346"/>
    <w:rsid w:val="003E7530"/>
    <w:rsid w:val="003F7C02"/>
    <w:rsid w:val="00410B92"/>
    <w:rsid w:val="004505A2"/>
    <w:rsid w:val="00462B54"/>
    <w:rsid w:val="004717B7"/>
    <w:rsid w:val="00476740"/>
    <w:rsid w:val="004C595E"/>
    <w:rsid w:val="004F7D35"/>
    <w:rsid w:val="0050553F"/>
    <w:rsid w:val="005143DB"/>
    <w:rsid w:val="005226DB"/>
    <w:rsid w:val="00535536"/>
    <w:rsid w:val="00535A9A"/>
    <w:rsid w:val="00576382"/>
    <w:rsid w:val="00581579"/>
    <w:rsid w:val="005A3B2E"/>
    <w:rsid w:val="005C0980"/>
    <w:rsid w:val="005E01E1"/>
    <w:rsid w:val="005E1347"/>
    <w:rsid w:val="00613A8E"/>
    <w:rsid w:val="006169F4"/>
    <w:rsid w:val="00620729"/>
    <w:rsid w:val="00630629"/>
    <w:rsid w:val="0063361A"/>
    <w:rsid w:val="00653E38"/>
    <w:rsid w:val="006673B5"/>
    <w:rsid w:val="00670576"/>
    <w:rsid w:val="00673242"/>
    <w:rsid w:val="006860BF"/>
    <w:rsid w:val="00691768"/>
    <w:rsid w:val="006B7F68"/>
    <w:rsid w:val="006F0367"/>
    <w:rsid w:val="00707275"/>
    <w:rsid w:val="007120AF"/>
    <w:rsid w:val="00712846"/>
    <w:rsid w:val="0071775A"/>
    <w:rsid w:val="0072087D"/>
    <w:rsid w:val="0072217B"/>
    <w:rsid w:val="00736DEC"/>
    <w:rsid w:val="00790D9E"/>
    <w:rsid w:val="007A7F6A"/>
    <w:rsid w:val="007B2C9D"/>
    <w:rsid w:val="007C4A68"/>
    <w:rsid w:val="007E0D6E"/>
    <w:rsid w:val="007E3A99"/>
    <w:rsid w:val="007F7F59"/>
    <w:rsid w:val="008029B3"/>
    <w:rsid w:val="00832240"/>
    <w:rsid w:val="008639D4"/>
    <w:rsid w:val="008658F6"/>
    <w:rsid w:val="00882531"/>
    <w:rsid w:val="008945AC"/>
    <w:rsid w:val="008C2DEC"/>
    <w:rsid w:val="008C32D0"/>
    <w:rsid w:val="008D6206"/>
    <w:rsid w:val="008E7F64"/>
    <w:rsid w:val="008F38EB"/>
    <w:rsid w:val="00905C19"/>
    <w:rsid w:val="00906502"/>
    <w:rsid w:val="0092014C"/>
    <w:rsid w:val="009439AA"/>
    <w:rsid w:val="009523C5"/>
    <w:rsid w:val="00967ABA"/>
    <w:rsid w:val="00976C8A"/>
    <w:rsid w:val="00982F35"/>
    <w:rsid w:val="00994902"/>
    <w:rsid w:val="009A2D4A"/>
    <w:rsid w:val="009B7FA1"/>
    <w:rsid w:val="009C759C"/>
    <w:rsid w:val="009C77B6"/>
    <w:rsid w:val="009D0EE1"/>
    <w:rsid w:val="00A27956"/>
    <w:rsid w:val="00A35C16"/>
    <w:rsid w:val="00A45E55"/>
    <w:rsid w:val="00A57FF6"/>
    <w:rsid w:val="00A65AE9"/>
    <w:rsid w:val="00A7528B"/>
    <w:rsid w:val="00AB2511"/>
    <w:rsid w:val="00AC6418"/>
    <w:rsid w:val="00AE25B2"/>
    <w:rsid w:val="00AE6065"/>
    <w:rsid w:val="00AF14EC"/>
    <w:rsid w:val="00AF3CD7"/>
    <w:rsid w:val="00B01A1D"/>
    <w:rsid w:val="00B22EC4"/>
    <w:rsid w:val="00B54EAE"/>
    <w:rsid w:val="00B552FE"/>
    <w:rsid w:val="00B60D43"/>
    <w:rsid w:val="00B660E4"/>
    <w:rsid w:val="00BA5A05"/>
    <w:rsid w:val="00BC06ED"/>
    <w:rsid w:val="00BE6C7B"/>
    <w:rsid w:val="00BE749E"/>
    <w:rsid w:val="00BF3D44"/>
    <w:rsid w:val="00C219F9"/>
    <w:rsid w:val="00C2688D"/>
    <w:rsid w:val="00C57FFC"/>
    <w:rsid w:val="00C608F5"/>
    <w:rsid w:val="00C74F9D"/>
    <w:rsid w:val="00CB6E80"/>
    <w:rsid w:val="00CC27B7"/>
    <w:rsid w:val="00CC501E"/>
    <w:rsid w:val="00CD1A2E"/>
    <w:rsid w:val="00CE0F1B"/>
    <w:rsid w:val="00CE2CAB"/>
    <w:rsid w:val="00CE2E9F"/>
    <w:rsid w:val="00D04D68"/>
    <w:rsid w:val="00D244B4"/>
    <w:rsid w:val="00D46FE7"/>
    <w:rsid w:val="00D904CD"/>
    <w:rsid w:val="00DC3B1A"/>
    <w:rsid w:val="00DC5356"/>
    <w:rsid w:val="00DC5402"/>
    <w:rsid w:val="00DD452F"/>
    <w:rsid w:val="00DE3E34"/>
    <w:rsid w:val="00DF1E5B"/>
    <w:rsid w:val="00E041D6"/>
    <w:rsid w:val="00E05978"/>
    <w:rsid w:val="00E32718"/>
    <w:rsid w:val="00E47DB3"/>
    <w:rsid w:val="00E56B5D"/>
    <w:rsid w:val="00E71405"/>
    <w:rsid w:val="00E771CE"/>
    <w:rsid w:val="00E802A8"/>
    <w:rsid w:val="00ED1024"/>
    <w:rsid w:val="00EF5CF5"/>
    <w:rsid w:val="00F0230B"/>
    <w:rsid w:val="00F06CC0"/>
    <w:rsid w:val="00F30FE7"/>
    <w:rsid w:val="00F329FF"/>
    <w:rsid w:val="00F51B60"/>
    <w:rsid w:val="00F8277A"/>
    <w:rsid w:val="00F83039"/>
    <w:rsid w:val="00F87567"/>
    <w:rsid w:val="00FA26BE"/>
    <w:rsid w:val="00FA5F92"/>
    <w:rsid w:val="00FB1F59"/>
    <w:rsid w:val="00FB25C8"/>
    <w:rsid w:val="00FC6940"/>
    <w:rsid w:val="00FD3C99"/>
    <w:rsid w:val="00FE0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B4C141"/>
  <w15:chartTrackingRefBased/>
  <w15:docId w15:val="{4D3B899F-AEB0-4DE8-A6A8-0FE4242B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9AA"/>
    <w:rPr>
      <w:color w:val="000000" w:themeColor="text1"/>
      <w:sz w:val="24"/>
    </w:rPr>
  </w:style>
  <w:style w:type="paragraph" w:styleId="Balk1">
    <w:name w:val="heading 1"/>
    <w:basedOn w:val="Normal"/>
    <w:next w:val="letiimBilgileri"/>
    <w:link w:val="Balk1Char"/>
    <w:uiPriority w:val="1"/>
    <w:qFormat/>
    <w:rsid w:val="002E1A5A"/>
    <w:pPr>
      <w:keepNext/>
      <w:keepLines/>
      <w:spacing w:before="480" w:after="0"/>
      <w:outlineLvl w:val="0"/>
    </w:pPr>
    <w:rPr>
      <w:rFonts w:asciiTheme="majorHAnsi" w:eastAsiaTheme="majorEastAsia" w:hAnsiTheme="majorHAnsi" w:cstheme="majorBidi"/>
      <w:bCs/>
      <w:color w:val="3D5157" w:themeColor="accent2"/>
      <w:sz w:val="36"/>
      <w:szCs w:val="28"/>
    </w:rPr>
  </w:style>
  <w:style w:type="paragraph" w:styleId="Balk2">
    <w:name w:val="heading 2"/>
    <w:basedOn w:val="Normal"/>
    <w:next w:val="Normal"/>
    <w:link w:val="Balk2Char"/>
    <w:uiPriority w:val="1"/>
    <w:semiHidden/>
    <w:unhideWhenUsed/>
    <w:qFormat/>
    <w:rsid w:val="00FA5F92"/>
    <w:pPr>
      <w:keepNext/>
      <w:keepLines/>
      <w:spacing w:before="40" w:after="0"/>
      <w:outlineLvl w:val="1"/>
    </w:pPr>
    <w:rPr>
      <w:rFonts w:asciiTheme="majorHAnsi" w:eastAsiaTheme="majorEastAsia" w:hAnsiTheme="majorHAnsi" w:cstheme="majorBidi"/>
      <w:color w:val="4F6228" w:themeColor="accent6" w:themeShade="80"/>
      <w:sz w:val="26"/>
      <w:szCs w:val="26"/>
    </w:rPr>
  </w:style>
  <w:style w:type="paragraph" w:styleId="Balk3">
    <w:name w:val="heading 3"/>
    <w:basedOn w:val="Normal"/>
    <w:next w:val="Normal"/>
    <w:link w:val="Balk3Char"/>
    <w:uiPriority w:val="1"/>
    <w:semiHidden/>
    <w:unhideWhenUsed/>
    <w:qFormat/>
    <w:rsid w:val="00FA5F92"/>
    <w:pPr>
      <w:keepNext/>
      <w:keepLines/>
      <w:spacing w:before="40" w:after="0"/>
      <w:outlineLvl w:val="2"/>
    </w:pPr>
    <w:rPr>
      <w:rFonts w:asciiTheme="majorHAnsi" w:eastAsiaTheme="majorEastAsia" w:hAnsiTheme="majorHAnsi" w:cstheme="majorBidi"/>
      <w:color w:val="4F6228" w:themeColor="accent6" w:themeShade="80"/>
      <w:szCs w:val="24"/>
    </w:rPr>
  </w:style>
  <w:style w:type="paragraph" w:styleId="Balk4">
    <w:name w:val="heading 4"/>
    <w:basedOn w:val="Normal"/>
    <w:next w:val="Normal"/>
    <w:link w:val="Balk4Char"/>
    <w:uiPriority w:val="1"/>
    <w:semiHidden/>
    <w:unhideWhenUsed/>
    <w:qFormat/>
    <w:rsid w:val="00FA5F92"/>
    <w:pPr>
      <w:keepNext/>
      <w:keepLines/>
      <w:spacing w:before="40" w:after="0"/>
      <w:outlineLvl w:val="3"/>
    </w:pPr>
    <w:rPr>
      <w:rFonts w:asciiTheme="majorHAnsi" w:eastAsiaTheme="majorEastAsia" w:hAnsiTheme="majorHAnsi" w:cstheme="majorBidi"/>
      <w:i/>
      <w:iCs/>
      <w:color w:val="4F6228" w:themeColor="accent6" w:themeShade="80"/>
    </w:rPr>
  </w:style>
  <w:style w:type="paragraph" w:styleId="Balk5">
    <w:name w:val="heading 5"/>
    <w:basedOn w:val="Normal"/>
    <w:next w:val="Normal"/>
    <w:link w:val="Balk5Char"/>
    <w:uiPriority w:val="1"/>
    <w:semiHidden/>
    <w:unhideWhenUsed/>
    <w:qFormat/>
    <w:rsid w:val="00FA5F92"/>
    <w:pPr>
      <w:keepNext/>
      <w:keepLines/>
      <w:spacing w:before="80" w:after="0"/>
      <w:outlineLvl w:val="4"/>
    </w:pPr>
    <w:rPr>
      <w:rFonts w:asciiTheme="majorHAnsi" w:eastAsiaTheme="majorEastAsia" w:hAnsiTheme="majorHAnsi" w:cstheme="majorBidi"/>
      <w:color w:val="4F6228" w:themeColor="accent6" w:themeShade="80"/>
    </w:rPr>
  </w:style>
  <w:style w:type="paragraph" w:styleId="Balk6">
    <w:name w:val="heading 6"/>
    <w:basedOn w:val="Normal"/>
    <w:next w:val="Normal"/>
    <w:link w:val="Balk6Char"/>
    <w:uiPriority w:val="1"/>
    <w:semiHidden/>
    <w:unhideWhenUsed/>
    <w:qFormat/>
    <w:rsid w:val="00FA5F92"/>
    <w:pPr>
      <w:keepNext/>
      <w:keepLines/>
      <w:spacing w:before="120" w:after="0"/>
      <w:outlineLvl w:val="5"/>
    </w:pPr>
    <w:rPr>
      <w:rFonts w:asciiTheme="majorHAnsi" w:eastAsiaTheme="majorEastAsia" w:hAnsiTheme="majorHAnsi" w:cstheme="majorBidi"/>
      <w:color w:val="4F6228" w:themeColor="accent6" w:themeShade="80"/>
    </w:rPr>
  </w:style>
  <w:style w:type="paragraph" w:styleId="Balk7">
    <w:name w:val="heading 7"/>
    <w:basedOn w:val="Normal"/>
    <w:next w:val="Normal"/>
    <w:link w:val="Balk7Char"/>
    <w:uiPriority w:val="1"/>
    <w:semiHidden/>
    <w:unhideWhenUsed/>
    <w:qFormat/>
    <w:rsid w:val="00FA5F92"/>
    <w:pPr>
      <w:keepNext/>
      <w:keepLines/>
      <w:spacing w:before="40" w:after="0"/>
      <w:outlineLvl w:val="6"/>
    </w:pPr>
    <w:rPr>
      <w:rFonts w:asciiTheme="majorHAnsi" w:eastAsiaTheme="majorEastAsia" w:hAnsiTheme="majorHAnsi" w:cstheme="majorBidi"/>
      <w:i/>
      <w:iCs/>
      <w:color w:val="4F6228" w:themeColor="accent6" w:themeShade="80"/>
    </w:rPr>
  </w:style>
  <w:style w:type="paragraph" w:styleId="Balk8">
    <w:name w:val="heading 8"/>
    <w:basedOn w:val="Normal"/>
    <w:next w:val="Normal"/>
    <w:link w:val="Balk8Char"/>
    <w:uiPriority w:val="1"/>
    <w:semiHidden/>
    <w:unhideWhenUsed/>
    <w:qFormat/>
    <w:rsid w:val="00D904C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1"/>
    <w:semiHidden/>
    <w:unhideWhenUsed/>
    <w:qFormat/>
    <w:rsid w:val="00D904C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2E1A5A"/>
    <w:rPr>
      <w:rFonts w:asciiTheme="majorHAnsi" w:eastAsiaTheme="majorEastAsia" w:hAnsiTheme="majorHAnsi" w:cstheme="majorBidi"/>
      <w:bCs/>
      <w:color w:val="3D5157" w:themeColor="accent2"/>
      <w:sz w:val="36"/>
      <w:szCs w:val="28"/>
    </w:rPr>
  </w:style>
  <w:style w:type="paragraph" w:styleId="TBal">
    <w:name w:val="TOC Heading"/>
    <w:basedOn w:val="Balk1"/>
    <w:next w:val="Normal"/>
    <w:uiPriority w:val="39"/>
    <w:semiHidden/>
    <w:unhideWhenUsed/>
    <w:qFormat/>
    <w:pPr>
      <w:outlineLvl w:val="9"/>
    </w:pPr>
    <w:rPr>
      <w:bCs w:val="0"/>
      <w:szCs w:val="32"/>
    </w:rPr>
  </w:style>
  <w:style w:type="paragraph" w:styleId="stBilgi">
    <w:name w:val="header"/>
    <w:basedOn w:val="Normal"/>
    <w:link w:val="stBilgiChar"/>
    <w:uiPriority w:val="99"/>
    <w:unhideWhenUsed/>
  </w:style>
  <w:style w:type="character" w:customStyle="1" w:styleId="stBilgiChar">
    <w:name w:val="Üst Bilgi Char"/>
    <w:basedOn w:val="VarsaylanParagrafYazTipi"/>
    <w:link w:val="stBilgi"/>
    <w:uiPriority w:val="99"/>
  </w:style>
  <w:style w:type="paragraph" w:styleId="AltBilgi">
    <w:name w:val="footer"/>
    <w:basedOn w:val="Normal"/>
    <w:link w:val="AltBilgiChar"/>
    <w:uiPriority w:val="99"/>
    <w:unhideWhenUsed/>
    <w:pPr>
      <w:spacing w:after="40"/>
      <w:jc w:val="center"/>
    </w:pPr>
  </w:style>
  <w:style w:type="character" w:customStyle="1" w:styleId="AltBilgiChar">
    <w:name w:val="Alt Bilgi Char"/>
    <w:basedOn w:val="VarsaylanParagrafYazTipi"/>
    <w:link w:val="AltBilgi"/>
    <w:uiPriority w:val="99"/>
  </w:style>
  <w:style w:type="paragraph" w:customStyle="1" w:styleId="letiimBilgileri">
    <w:name w:val="İletişim Bilgileri"/>
    <w:basedOn w:val="Normal"/>
    <w:uiPriority w:val="2"/>
    <w:qFormat/>
    <w:rsid w:val="000F2898"/>
    <w:pPr>
      <w:spacing w:after="0"/>
      <w:contextualSpacing/>
    </w:pPr>
    <w:rPr>
      <w:rFonts w:eastAsiaTheme="minorEastAsia"/>
      <w:color w:val="607E4C" w:themeColor="accent4"/>
    </w:rPr>
  </w:style>
  <w:style w:type="paragraph" w:styleId="Kapan">
    <w:name w:val="Closing"/>
    <w:basedOn w:val="Normal"/>
    <w:next w:val="mza"/>
    <w:link w:val="KapanChar"/>
    <w:uiPriority w:val="5"/>
    <w:qFormat/>
    <w:rsid w:val="002E1A5A"/>
    <w:pPr>
      <w:spacing w:before="720"/>
    </w:pPr>
    <w:rPr>
      <w:rFonts w:eastAsiaTheme="minorEastAsia"/>
      <w:bCs/>
      <w:szCs w:val="18"/>
    </w:rPr>
  </w:style>
  <w:style w:type="character" w:customStyle="1" w:styleId="KapanChar">
    <w:name w:val="Kapanış Char"/>
    <w:basedOn w:val="VarsaylanParagrafYazTipi"/>
    <w:link w:val="Kapan"/>
    <w:uiPriority w:val="5"/>
    <w:rsid w:val="002E1A5A"/>
    <w:rPr>
      <w:rFonts w:eastAsiaTheme="minorEastAsia"/>
      <w:bCs/>
      <w:color w:val="000000" w:themeColor="text1"/>
      <w:sz w:val="24"/>
      <w:szCs w:val="18"/>
    </w:rPr>
  </w:style>
  <w:style w:type="paragraph" w:styleId="mza">
    <w:name w:val="Signature"/>
    <w:basedOn w:val="Normal"/>
    <w:next w:val="Normal"/>
    <w:link w:val="mzaChar"/>
    <w:uiPriority w:val="6"/>
    <w:qFormat/>
    <w:pPr>
      <w:spacing w:before="720" w:after="280"/>
      <w:contextualSpacing/>
    </w:pPr>
    <w:rPr>
      <w:rFonts w:eastAsiaTheme="minorEastAsia"/>
      <w:bCs/>
      <w:szCs w:val="18"/>
    </w:rPr>
  </w:style>
  <w:style w:type="character" w:customStyle="1" w:styleId="mzaChar">
    <w:name w:val="İmza Char"/>
    <w:basedOn w:val="VarsaylanParagrafYazTipi"/>
    <w:link w:val="mza"/>
    <w:uiPriority w:val="6"/>
    <w:rPr>
      <w:rFonts w:eastAsiaTheme="minorEastAsia"/>
      <w:bCs/>
      <w:szCs w:val="18"/>
    </w:rPr>
  </w:style>
  <w:style w:type="paragraph" w:styleId="Selamlama">
    <w:name w:val="Salutation"/>
    <w:basedOn w:val="Normal"/>
    <w:next w:val="Normal"/>
    <w:link w:val="SelamlamaChar"/>
    <w:uiPriority w:val="4"/>
    <w:qFormat/>
    <w:rsid w:val="00E32718"/>
    <w:pPr>
      <w:spacing w:before="440" w:after="180"/>
    </w:pPr>
    <w:rPr>
      <w:rFonts w:eastAsiaTheme="minorEastAsia"/>
      <w:bCs/>
      <w:szCs w:val="18"/>
    </w:rPr>
  </w:style>
  <w:style w:type="character" w:customStyle="1" w:styleId="SelamlamaChar">
    <w:name w:val="Selamlama Char"/>
    <w:basedOn w:val="VarsaylanParagrafYazTipi"/>
    <w:link w:val="Selamlama"/>
    <w:uiPriority w:val="4"/>
    <w:rsid w:val="00E32718"/>
    <w:rPr>
      <w:rFonts w:eastAsiaTheme="minorEastAsia"/>
      <w:bCs/>
      <w:color w:val="000000" w:themeColor="text1"/>
      <w:sz w:val="24"/>
      <w:szCs w:val="18"/>
    </w:rPr>
  </w:style>
  <w:style w:type="character" w:styleId="Gl">
    <w:name w:val="Strong"/>
    <w:basedOn w:val="VarsaylanParagrafYazTipi"/>
    <w:uiPriority w:val="22"/>
    <w:qFormat/>
    <w:rPr>
      <w:b/>
      <w:bCs/>
      <w:color w:val="3D5157" w:themeColor="accent2"/>
    </w:rPr>
  </w:style>
  <w:style w:type="character" w:styleId="YerTutucuMetni">
    <w:name w:val="Placeholder Text"/>
    <w:basedOn w:val="VarsaylanParagrafYazTipi"/>
    <w:uiPriority w:val="99"/>
    <w:semiHidden/>
    <w:rPr>
      <w:color w:val="808080"/>
    </w:rPr>
  </w:style>
  <w:style w:type="character" w:customStyle="1" w:styleId="Balk2Char">
    <w:name w:val="Başlık 2 Char"/>
    <w:basedOn w:val="VarsaylanParagrafYazTipi"/>
    <w:link w:val="Balk2"/>
    <w:uiPriority w:val="1"/>
    <w:semiHidden/>
    <w:rsid w:val="00FA5F92"/>
    <w:rPr>
      <w:rFonts w:asciiTheme="majorHAnsi" w:eastAsiaTheme="majorEastAsia" w:hAnsiTheme="majorHAnsi" w:cstheme="majorBidi"/>
      <w:color w:val="4F6228" w:themeColor="accent6" w:themeShade="80"/>
      <w:sz w:val="26"/>
      <w:szCs w:val="26"/>
    </w:rPr>
  </w:style>
  <w:style w:type="table" w:styleId="TabloKlavuzu">
    <w:name w:val="Table Grid"/>
    <w:basedOn w:val="NormalTablo"/>
    <w:uiPriority w:val="39"/>
    <w:rsid w:val="00312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1"/>
    <w:semiHidden/>
    <w:rsid w:val="00FA5F92"/>
    <w:rPr>
      <w:rFonts w:asciiTheme="majorHAnsi" w:eastAsiaTheme="majorEastAsia" w:hAnsiTheme="majorHAnsi" w:cstheme="majorBidi"/>
      <w:i/>
      <w:iCs/>
      <w:color w:val="4F6228" w:themeColor="accent6" w:themeShade="80"/>
      <w:sz w:val="24"/>
    </w:rPr>
  </w:style>
  <w:style w:type="character" w:customStyle="1" w:styleId="Balk5Char">
    <w:name w:val="Başlık 5 Char"/>
    <w:basedOn w:val="VarsaylanParagrafYazTipi"/>
    <w:link w:val="Balk5"/>
    <w:uiPriority w:val="1"/>
    <w:semiHidden/>
    <w:rsid w:val="00FA5F92"/>
    <w:rPr>
      <w:rFonts w:asciiTheme="majorHAnsi" w:eastAsiaTheme="majorEastAsia" w:hAnsiTheme="majorHAnsi" w:cstheme="majorBidi"/>
      <w:color w:val="4F6228" w:themeColor="accent6" w:themeShade="80"/>
      <w:sz w:val="24"/>
    </w:rPr>
  </w:style>
  <w:style w:type="character" w:customStyle="1" w:styleId="Balk6Char">
    <w:name w:val="Başlık 6 Char"/>
    <w:basedOn w:val="VarsaylanParagrafYazTipi"/>
    <w:link w:val="Balk6"/>
    <w:uiPriority w:val="1"/>
    <w:semiHidden/>
    <w:rsid w:val="00FA5F92"/>
    <w:rPr>
      <w:rFonts w:asciiTheme="majorHAnsi" w:eastAsiaTheme="majorEastAsia" w:hAnsiTheme="majorHAnsi" w:cstheme="majorBidi"/>
      <w:color w:val="4F6228" w:themeColor="accent6" w:themeShade="80"/>
      <w:sz w:val="24"/>
    </w:rPr>
  </w:style>
  <w:style w:type="character" w:customStyle="1" w:styleId="Balk3Char">
    <w:name w:val="Başlık 3 Char"/>
    <w:basedOn w:val="VarsaylanParagrafYazTipi"/>
    <w:link w:val="Balk3"/>
    <w:uiPriority w:val="1"/>
    <w:semiHidden/>
    <w:rsid w:val="00FA5F92"/>
    <w:rPr>
      <w:rFonts w:asciiTheme="majorHAnsi" w:eastAsiaTheme="majorEastAsia" w:hAnsiTheme="majorHAnsi" w:cstheme="majorBidi"/>
      <w:color w:val="4F6228" w:themeColor="accent6" w:themeShade="80"/>
      <w:sz w:val="24"/>
      <w:szCs w:val="24"/>
    </w:rPr>
  </w:style>
  <w:style w:type="character" w:styleId="GlVurgulama">
    <w:name w:val="Intense Emphasis"/>
    <w:basedOn w:val="VarsaylanParagrafYazTipi"/>
    <w:uiPriority w:val="21"/>
    <w:semiHidden/>
    <w:unhideWhenUsed/>
    <w:qFormat/>
    <w:rsid w:val="000F2898"/>
    <w:rPr>
      <w:i/>
      <w:iCs/>
      <w:color w:val="4F6228" w:themeColor="accent6" w:themeShade="80"/>
    </w:rPr>
  </w:style>
  <w:style w:type="paragraph" w:styleId="GlAlnt">
    <w:name w:val="Intense Quote"/>
    <w:basedOn w:val="Normal"/>
    <w:next w:val="Normal"/>
    <w:link w:val="GlAlntChar"/>
    <w:uiPriority w:val="30"/>
    <w:semiHidden/>
    <w:unhideWhenUsed/>
    <w:qFormat/>
    <w:rsid w:val="000F2898"/>
    <w:pPr>
      <w:pBdr>
        <w:top w:val="single" w:sz="4" w:space="10" w:color="4F6228" w:themeColor="accent6" w:themeShade="80"/>
        <w:bottom w:val="single" w:sz="4" w:space="10" w:color="4F6228" w:themeColor="accent6" w:themeShade="80"/>
      </w:pBdr>
      <w:spacing w:before="360" w:after="360"/>
      <w:ind w:left="864" w:right="864"/>
      <w:jc w:val="center"/>
    </w:pPr>
    <w:rPr>
      <w:i/>
      <w:iCs/>
      <w:color w:val="3C5020" w:themeColor="accent5" w:themeShade="80"/>
    </w:rPr>
  </w:style>
  <w:style w:type="character" w:customStyle="1" w:styleId="GlAlntChar">
    <w:name w:val="Güçlü Alıntı Char"/>
    <w:basedOn w:val="VarsaylanParagrafYazTipi"/>
    <w:link w:val="GlAlnt"/>
    <w:uiPriority w:val="30"/>
    <w:semiHidden/>
    <w:rsid w:val="000F2898"/>
    <w:rPr>
      <w:i/>
      <w:iCs/>
      <w:color w:val="3C5020" w:themeColor="accent5" w:themeShade="80"/>
      <w:sz w:val="24"/>
    </w:rPr>
  </w:style>
  <w:style w:type="character" w:styleId="GlBavuru">
    <w:name w:val="Intense Reference"/>
    <w:basedOn w:val="VarsaylanParagrafYazTipi"/>
    <w:uiPriority w:val="32"/>
    <w:semiHidden/>
    <w:unhideWhenUsed/>
    <w:qFormat/>
    <w:rsid w:val="000F2898"/>
    <w:rPr>
      <w:b/>
      <w:bCs/>
      <w:caps w:val="0"/>
      <w:smallCaps/>
      <w:color w:val="3C5020" w:themeColor="accent5" w:themeShade="80"/>
      <w:spacing w:val="5"/>
    </w:rPr>
  </w:style>
  <w:style w:type="paragraph" w:styleId="bekMetni">
    <w:name w:val="Block Text"/>
    <w:basedOn w:val="Normal"/>
    <w:uiPriority w:val="99"/>
    <w:semiHidden/>
    <w:unhideWhenUsed/>
    <w:rsid w:val="000F2898"/>
    <w:pPr>
      <w:pBdr>
        <w:top w:val="single" w:sz="2" w:space="10" w:color="3C5020" w:themeColor="accent5" w:themeShade="80"/>
        <w:left w:val="single" w:sz="2" w:space="10" w:color="3C5020" w:themeColor="accent5" w:themeShade="80"/>
        <w:bottom w:val="single" w:sz="2" w:space="10" w:color="3C5020" w:themeColor="accent5" w:themeShade="80"/>
        <w:right w:val="single" w:sz="2" w:space="10" w:color="3C5020" w:themeColor="accent5" w:themeShade="80"/>
      </w:pBdr>
      <w:ind w:left="1152" w:right="1152"/>
    </w:pPr>
    <w:rPr>
      <w:rFonts w:eastAsiaTheme="minorEastAsia"/>
      <w:i/>
      <w:iCs/>
      <w:color w:val="3C5020" w:themeColor="accent5" w:themeShade="80"/>
    </w:rPr>
  </w:style>
  <w:style w:type="character" w:styleId="zlenenKpr">
    <w:name w:val="FollowedHyperlink"/>
    <w:basedOn w:val="VarsaylanParagrafYazTipi"/>
    <w:uiPriority w:val="99"/>
    <w:semiHidden/>
    <w:unhideWhenUsed/>
    <w:rsid w:val="000F2898"/>
    <w:rPr>
      <w:color w:val="4F6228" w:themeColor="accent6" w:themeShade="80"/>
      <w:u w:val="single"/>
    </w:rPr>
  </w:style>
  <w:style w:type="character" w:styleId="Kpr">
    <w:name w:val="Hyperlink"/>
    <w:basedOn w:val="VarsaylanParagrafYazTipi"/>
    <w:uiPriority w:val="99"/>
    <w:unhideWhenUsed/>
    <w:rsid w:val="009439AA"/>
    <w:rPr>
      <w:color w:val="3D5157" w:themeColor="accent2"/>
      <w:u w:val="single"/>
    </w:rPr>
  </w:style>
  <w:style w:type="character" w:styleId="KitapBal">
    <w:name w:val="Book Title"/>
    <w:basedOn w:val="VarsaylanParagrafYazTipi"/>
    <w:uiPriority w:val="33"/>
    <w:semiHidden/>
    <w:unhideWhenUsed/>
    <w:qFormat/>
    <w:rsid w:val="00D904CD"/>
    <w:rPr>
      <w:b/>
      <w:bCs/>
      <w:i/>
      <w:iCs/>
      <w:spacing w:val="5"/>
    </w:rPr>
  </w:style>
  <w:style w:type="paragraph" w:styleId="ResimYazs">
    <w:name w:val="caption"/>
    <w:basedOn w:val="Normal"/>
    <w:next w:val="Normal"/>
    <w:uiPriority w:val="35"/>
    <w:semiHidden/>
    <w:unhideWhenUsed/>
    <w:qFormat/>
    <w:rsid w:val="00D904CD"/>
    <w:pPr>
      <w:spacing w:after="200" w:line="240" w:lineRule="auto"/>
    </w:pPr>
    <w:rPr>
      <w:i/>
      <w:iCs/>
      <w:color w:val="2F4158" w:themeColor="text2"/>
      <w:sz w:val="18"/>
      <w:szCs w:val="18"/>
    </w:rPr>
  </w:style>
  <w:style w:type="character" w:styleId="Vurgu">
    <w:name w:val="Emphasis"/>
    <w:basedOn w:val="VarsaylanParagrafYazTipi"/>
    <w:uiPriority w:val="20"/>
    <w:semiHidden/>
    <w:unhideWhenUsed/>
    <w:qFormat/>
    <w:rsid w:val="00D904CD"/>
    <w:rPr>
      <w:i/>
      <w:iCs/>
    </w:rPr>
  </w:style>
  <w:style w:type="character" w:customStyle="1" w:styleId="Balk7Char">
    <w:name w:val="Başlık 7 Char"/>
    <w:basedOn w:val="VarsaylanParagrafYazTipi"/>
    <w:link w:val="Balk7"/>
    <w:uiPriority w:val="1"/>
    <w:semiHidden/>
    <w:rsid w:val="00FA5F92"/>
    <w:rPr>
      <w:rFonts w:asciiTheme="majorHAnsi" w:eastAsiaTheme="majorEastAsia" w:hAnsiTheme="majorHAnsi" w:cstheme="majorBidi"/>
      <w:i/>
      <w:iCs/>
      <w:color w:val="4F6228" w:themeColor="accent6" w:themeShade="80"/>
      <w:sz w:val="24"/>
    </w:rPr>
  </w:style>
  <w:style w:type="character" w:customStyle="1" w:styleId="Balk8Char">
    <w:name w:val="Başlık 8 Char"/>
    <w:basedOn w:val="VarsaylanParagrafYazTipi"/>
    <w:link w:val="Balk8"/>
    <w:uiPriority w:val="1"/>
    <w:semiHidden/>
    <w:rsid w:val="00D904CD"/>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1"/>
    <w:semiHidden/>
    <w:rsid w:val="00D904CD"/>
    <w:rPr>
      <w:rFonts w:asciiTheme="majorHAnsi" w:eastAsiaTheme="majorEastAsia" w:hAnsiTheme="majorHAnsi" w:cstheme="majorBidi"/>
      <w:i/>
      <w:iCs/>
      <w:color w:val="272727" w:themeColor="text1" w:themeTint="D8"/>
      <w:sz w:val="21"/>
      <w:szCs w:val="21"/>
    </w:rPr>
  </w:style>
  <w:style w:type="paragraph" w:styleId="ListeParagraf">
    <w:name w:val="List Paragraph"/>
    <w:basedOn w:val="Normal"/>
    <w:uiPriority w:val="34"/>
    <w:semiHidden/>
    <w:unhideWhenUsed/>
    <w:qFormat/>
    <w:rsid w:val="00D904CD"/>
    <w:pPr>
      <w:ind w:left="720"/>
      <w:contextualSpacing/>
    </w:pPr>
  </w:style>
  <w:style w:type="paragraph" w:styleId="AralkYok">
    <w:name w:val="No Spacing"/>
    <w:uiPriority w:val="1"/>
    <w:semiHidden/>
    <w:unhideWhenUsed/>
    <w:qFormat/>
    <w:rsid w:val="00D904CD"/>
    <w:pPr>
      <w:spacing w:after="0" w:line="240" w:lineRule="auto"/>
    </w:pPr>
    <w:rPr>
      <w:color w:val="000000" w:themeColor="text1"/>
      <w:sz w:val="24"/>
    </w:rPr>
  </w:style>
  <w:style w:type="paragraph" w:styleId="Alnt">
    <w:name w:val="Quote"/>
    <w:basedOn w:val="Normal"/>
    <w:next w:val="Normal"/>
    <w:link w:val="AlntChar"/>
    <w:uiPriority w:val="29"/>
    <w:semiHidden/>
    <w:unhideWhenUsed/>
    <w:qFormat/>
    <w:rsid w:val="00D904CD"/>
    <w:pPr>
      <w:spacing w:before="200"/>
      <w:ind w:left="864" w:right="864"/>
      <w:jc w:val="center"/>
    </w:pPr>
    <w:rPr>
      <w:i/>
      <w:iCs/>
      <w:color w:val="404040" w:themeColor="text1" w:themeTint="BF"/>
    </w:rPr>
  </w:style>
  <w:style w:type="character" w:customStyle="1" w:styleId="AlntChar">
    <w:name w:val="Alıntı Char"/>
    <w:basedOn w:val="VarsaylanParagrafYazTipi"/>
    <w:link w:val="Alnt"/>
    <w:uiPriority w:val="29"/>
    <w:semiHidden/>
    <w:rsid w:val="00D904CD"/>
    <w:rPr>
      <w:i/>
      <w:iCs/>
      <w:color w:val="404040" w:themeColor="text1" w:themeTint="BF"/>
      <w:sz w:val="24"/>
    </w:rPr>
  </w:style>
  <w:style w:type="paragraph" w:styleId="Altyaz">
    <w:name w:val="Subtitle"/>
    <w:basedOn w:val="Normal"/>
    <w:next w:val="Normal"/>
    <w:link w:val="AltyazChar"/>
    <w:uiPriority w:val="11"/>
    <w:semiHidden/>
    <w:unhideWhenUsed/>
    <w:qFormat/>
    <w:rsid w:val="00D904CD"/>
    <w:pPr>
      <w:numPr>
        <w:ilvl w:val="1"/>
      </w:numPr>
    </w:pPr>
    <w:rPr>
      <w:rFonts w:eastAsiaTheme="minorEastAsia"/>
      <w:color w:val="5A5A5A" w:themeColor="text1" w:themeTint="A5"/>
      <w:spacing w:val="15"/>
      <w:sz w:val="22"/>
      <w:szCs w:val="22"/>
    </w:rPr>
  </w:style>
  <w:style w:type="character" w:customStyle="1" w:styleId="AltyazChar">
    <w:name w:val="Altyazı Char"/>
    <w:basedOn w:val="VarsaylanParagrafYazTipi"/>
    <w:link w:val="Altyaz"/>
    <w:uiPriority w:val="11"/>
    <w:semiHidden/>
    <w:rsid w:val="00D904CD"/>
    <w:rPr>
      <w:rFonts w:eastAsiaTheme="minorEastAsia"/>
      <w:color w:val="5A5A5A" w:themeColor="text1" w:themeTint="A5"/>
      <w:spacing w:val="15"/>
      <w:sz w:val="22"/>
      <w:szCs w:val="22"/>
    </w:rPr>
  </w:style>
  <w:style w:type="character" w:styleId="HafifVurgulama">
    <w:name w:val="Subtle Emphasis"/>
    <w:basedOn w:val="VarsaylanParagrafYazTipi"/>
    <w:uiPriority w:val="19"/>
    <w:semiHidden/>
    <w:unhideWhenUsed/>
    <w:qFormat/>
    <w:rsid w:val="00D904CD"/>
    <w:rPr>
      <w:i/>
      <w:iCs/>
      <w:color w:val="404040" w:themeColor="text1" w:themeTint="BF"/>
    </w:rPr>
  </w:style>
  <w:style w:type="character" w:styleId="HafifBavuru">
    <w:name w:val="Subtle Reference"/>
    <w:basedOn w:val="VarsaylanParagrafYazTipi"/>
    <w:uiPriority w:val="31"/>
    <w:semiHidden/>
    <w:unhideWhenUsed/>
    <w:qFormat/>
    <w:rsid w:val="00D904CD"/>
    <w:rPr>
      <w:smallCaps/>
      <w:color w:val="5A5A5A" w:themeColor="text1" w:themeTint="A5"/>
    </w:rPr>
  </w:style>
  <w:style w:type="paragraph" w:styleId="KonuBal">
    <w:name w:val="Title"/>
    <w:basedOn w:val="Normal"/>
    <w:next w:val="Normal"/>
    <w:link w:val="KonuBalChar"/>
    <w:uiPriority w:val="10"/>
    <w:semiHidden/>
    <w:unhideWhenUsed/>
    <w:qFormat/>
    <w:rsid w:val="00D904CD"/>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KonuBalChar">
    <w:name w:val="Konu Başlığı Char"/>
    <w:basedOn w:val="VarsaylanParagrafYazTipi"/>
    <w:link w:val="KonuBal"/>
    <w:uiPriority w:val="10"/>
    <w:semiHidden/>
    <w:rsid w:val="00D904C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900646">
      <w:bodyDiv w:val="1"/>
      <w:marLeft w:val="0"/>
      <w:marRight w:val="0"/>
      <w:marTop w:val="0"/>
      <w:marBottom w:val="0"/>
      <w:divBdr>
        <w:top w:val="none" w:sz="0" w:space="0" w:color="auto"/>
        <w:left w:val="none" w:sz="0" w:space="0" w:color="auto"/>
        <w:bottom w:val="none" w:sz="0" w:space="0" w:color="auto"/>
        <w:right w:val="none" w:sz="0" w:space="0" w:color="auto"/>
      </w:divBdr>
    </w:div>
    <w:div w:id="2064016301">
      <w:bodyDiv w:val="1"/>
      <w:marLeft w:val="0"/>
      <w:marRight w:val="0"/>
      <w:marTop w:val="0"/>
      <w:marBottom w:val="0"/>
      <w:divBdr>
        <w:top w:val="none" w:sz="0" w:space="0" w:color="auto"/>
        <w:left w:val="none" w:sz="0" w:space="0" w:color="auto"/>
        <w:bottom w:val="none" w:sz="0" w:space="0" w:color="auto"/>
        <w:right w:val="none" w:sz="0" w:space="0" w:color="auto"/>
      </w:divBdr>
    </w:div>
    <w:div w:id="2136025291">
      <w:bodyDiv w:val="1"/>
      <w:marLeft w:val="0"/>
      <w:marRight w:val="0"/>
      <w:marTop w:val="0"/>
      <w:marBottom w:val="0"/>
      <w:divBdr>
        <w:top w:val="none" w:sz="0" w:space="0" w:color="auto"/>
        <w:left w:val="none" w:sz="0" w:space="0" w:color="auto"/>
        <w:bottom w:val="none" w:sz="0" w:space="0" w:color="auto"/>
        <w:right w:val="none" w:sz="0" w:space="0" w:color="auto"/>
      </w:divBdr>
    </w:div>
    <w:div w:id="2140104356">
      <w:bodyDiv w:val="1"/>
      <w:marLeft w:val="0"/>
      <w:marRight w:val="0"/>
      <w:marTop w:val="0"/>
      <w:marBottom w:val="0"/>
      <w:divBdr>
        <w:top w:val="none" w:sz="0" w:space="0" w:color="auto"/>
        <w:left w:val="none" w:sz="0" w:space="0" w:color="auto"/>
        <w:bottom w:val="none" w:sz="0" w:space="0" w:color="auto"/>
        <w:right w:val="none" w:sz="0" w:space="0" w:color="auto"/>
      </w:divBdr>
    </w:div>
    <w:div w:id="214534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workshoptravelshop.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tieseurasia.com" TargetMode="External"/><Relationship Id="rId1" Type="http://schemas.openxmlformats.org/officeDocument/2006/relationships/hyperlink" Target="http://www.ecotourism.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fik\AppData\Roaming\Microsoft\Templates\Antet%20(Ye&#351;il%20Dalga%20tasar&#305;m&#305;).dotx" TargetMode="External"/></Relationships>
</file>

<file path=word/theme/theme1.xml><?xml version="1.0" encoding="utf-8"?>
<a:theme xmlns:a="http://schemas.openxmlformats.org/drawingml/2006/main" name="Green Wave">
  <a:themeElements>
    <a:clrScheme name="Custom 24">
      <a:dk1>
        <a:sysClr val="windowText" lastClr="000000"/>
      </a:dk1>
      <a:lt1>
        <a:sysClr val="window" lastClr="FFFFFF"/>
      </a:lt1>
      <a:dk2>
        <a:srgbClr val="2F4158"/>
      </a:dk2>
      <a:lt2>
        <a:srgbClr val="F2F2F2"/>
      </a:lt2>
      <a:accent1>
        <a:srgbClr val="D0DE4E"/>
      </a:accent1>
      <a:accent2>
        <a:srgbClr val="3D5157"/>
      </a:accent2>
      <a:accent3>
        <a:srgbClr val="47653F"/>
      </a:accent3>
      <a:accent4>
        <a:srgbClr val="607E4C"/>
      </a:accent4>
      <a:accent5>
        <a:srgbClr val="78A141"/>
      </a:accent5>
      <a:accent6>
        <a:srgbClr val="9BBB59"/>
      </a:accent6>
      <a:hlink>
        <a:srgbClr val="9BBB59"/>
      </a:hlink>
      <a:folHlink>
        <a:srgbClr val="9BBB59"/>
      </a:folHlink>
    </a:clrScheme>
    <a:fontScheme name="Custom 5">
      <a:majorFont>
        <a:latin typeface="Franklin Gothic Demi"/>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Antet (Yeşil Dalga tasarımı)</Template>
  <TotalTime>1</TotalTime>
  <Pages>4</Pages>
  <Words>1458</Words>
  <Characters>8314</Characters>
  <Application>Microsoft Office Word</Application>
  <DocSecurity>0</DocSecurity>
  <Lines>69</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gokhan</cp:lastModifiedBy>
  <cp:revision>4</cp:revision>
  <cp:lastPrinted>2020-11-24T12:18:00Z</cp:lastPrinted>
  <dcterms:created xsi:type="dcterms:W3CDTF">2021-04-16T17:33:00Z</dcterms:created>
  <dcterms:modified xsi:type="dcterms:W3CDTF">2021-04-16T17:38:00Z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